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BFF2B" w14:textId="77777777" w:rsidR="00900FAD" w:rsidRDefault="00795110">
      <w:bookmarkStart w:id="0" w:name="_GoBack"/>
      <w:bookmarkEnd w:id="0"/>
      <w:r>
        <w:t xml:space="preserve"> </w:t>
      </w:r>
    </w:p>
    <w:p w14:paraId="4A854376" w14:textId="77777777" w:rsidR="008A4985" w:rsidRPr="00F42643" w:rsidRDefault="008A4985" w:rsidP="008A4985">
      <w:pPr>
        <w:pStyle w:val="broodtekst"/>
        <w:jc w:val="both"/>
        <w:outlineLvl w:val="0"/>
        <w:rPr>
          <w:lang w:val="en-GB"/>
        </w:rPr>
      </w:pPr>
    </w:p>
    <w:tbl>
      <w:tblPr>
        <w:tblW w:w="0" w:type="auto"/>
        <w:tblInd w:w="-851" w:type="dxa"/>
        <w:tblLayout w:type="fixed"/>
        <w:tblCellMar>
          <w:left w:w="0" w:type="dxa"/>
          <w:right w:w="0" w:type="dxa"/>
        </w:tblCellMar>
        <w:tblLook w:val="0000" w:firstRow="0" w:lastRow="0" w:firstColumn="0" w:lastColumn="0" w:noHBand="0" w:noVBand="0"/>
      </w:tblPr>
      <w:tblGrid>
        <w:gridCol w:w="7372"/>
      </w:tblGrid>
      <w:tr w:rsidR="008A4985" w:rsidRPr="00C661C4" w14:paraId="5FF80F61" w14:textId="77777777" w:rsidTr="00513B9C">
        <w:sdt>
          <w:sdtPr>
            <w:rPr>
              <w:sz w:val="28"/>
              <w:szCs w:val="28"/>
              <w:lang w:val="en-US"/>
            </w:rPr>
            <w:alias w:val="Titel"/>
            <w:tag w:val=""/>
            <w:id w:val="702835682"/>
            <w:placeholder>
              <w:docPart w:val="55A1AB55A05D4241AEF5BDAC900F0BFA"/>
            </w:placeholder>
            <w:dataBinding w:prefixMappings="xmlns:ns0='http://purl.org/dc/elements/1.1/' xmlns:ns1='http://schemas.openxmlformats.org/package/2006/metadata/core-properties' " w:xpath="/ns1:coreProperties[1]/ns0:title[1]" w:storeItemID="{6C3C8BC8-F283-45AE-878A-BAB7291924A1}"/>
            <w:text/>
          </w:sdtPr>
          <w:sdtEndPr/>
          <w:sdtContent>
            <w:tc>
              <w:tcPr>
                <w:tcW w:w="7372" w:type="dxa"/>
              </w:tcPr>
              <w:p w14:paraId="7579E2A0" w14:textId="4AF19035" w:rsidR="008A4985" w:rsidRPr="002C4CF6" w:rsidRDefault="008A4985" w:rsidP="00513B9C">
                <w:pPr>
                  <w:pStyle w:val="titel"/>
                  <w:snapToGrid w:val="0"/>
                  <w:jc w:val="center"/>
                  <w:rPr>
                    <w:sz w:val="28"/>
                    <w:szCs w:val="28"/>
                  </w:rPr>
                </w:pPr>
                <w:r>
                  <w:rPr>
                    <w:sz w:val="28"/>
                    <w:szCs w:val="28"/>
                  </w:rPr>
                  <w:t>31122403-LD-Bijlage 14-gunningscriteria perceel 3 LiDAR</w:t>
                </w:r>
              </w:p>
            </w:tc>
          </w:sdtContent>
        </w:sdt>
      </w:tr>
      <w:tr w:rsidR="008A4985" w:rsidRPr="00C661C4" w14:paraId="372619EA" w14:textId="77777777" w:rsidTr="00513B9C">
        <w:tc>
          <w:tcPr>
            <w:tcW w:w="7372" w:type="dxa"/>
          </w:tcPr>
          <w:p w14:paraId="4A72F4CC" w14:textId="77777777" w:rsidR="008A4985" w:rsidRPr="002C4CF6" w:rsidRDefault="008A4985" w:rsidP="00513B9C">
            <w:pPr>
              <w:pStyle w:val="broodtekst"/>
              <w:snapToGrid w:val="0"/>
              <w:jc w:val="both"/>
              <w:rPr>
                <w:sz w:val="24"/>
                <w:szCs w:val="32"/>
              </w:rPr>
            </w:pPr>
          </w:p>
        </w:tc>
      </w:tr>
      <w:tr w:rsidR="008A4985" w:rsidRPr="002C4CF6" w14:paraId="2C5F7D20" w14:textId="77777777" w:rsidTr="00513B9C">
        <w:tc>
          <w:tcPr>
            <w:tcW w:w="7372" w:type="dxa"/>
          </w:tcPr>
          <w:p w14:paraId="4BBCFDC0" w14:textId="5F7C3825" w:rsidR="008A4985" w:rsidRPr="00F42643" w:rsidRDefault="008A4985" w:rsidP="00AB2573">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AB2573">
              <w:rPr>
                <w:sz w:val="24"/>
                <w:szCs w:val="32"/>
                <w:lang w:val="en-GB"/>
              </w:rPr>
              <w:t xml:space="preserve">Gunningscriteria </w:t>
            </w:r>
            <w:r w:rsidRPr="00F42643">
              <w:rPr>
                <w:sz w:val="24"/>
                <w:szCs w:val="32"/>
                <w:lang w:val="en-GB"/>
              </w:rPr>
              <w:t>LiDAR</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8A4985" w:rsidRPr="002C4CF6" w14:paraId="2841FD2A" w14:textId="77777777" w:rsidTr="00513B9C">
        <w:tc>
          <w:tcPr>
            <w:tcW w:w="7372" w:type="dxa"/>
          </w:tcPr>
          <w:p w14:paraId="66500E50" w14:textId="77777777" w:rsidR="008A4985" w:rsidRPr="00F42643" w:rsidRDefault="008A4985" w:rsidP="00513B9C">
            <w:pPr>
              <w:pStyle w:val="broodtekst"/>
              <w:snapToGrid w:val="0"/>
              <w:jc w:val="both"/>
              <w:rPr>
                <w:rFonts w:cs="Arial"/>
                <w:lang w:val="en-GB"/>
              </w:rPr>
            </w:pPr>
          </w:p>
        </w:tc>
      </w:tr>
      <w:tr w:rsidR="008A4985" w:rsidRPr="00F42643" w14:paraId="5A86DB84" w14:textId="77777777" w:rsidTr="00513B9C">
        <w:tc>
          <w:tcPr>
            <w:tcW w:w="7372" w:type="dxa"/>
          </w:tcPr>
          <w:p w14:paraId="0699EF88" w14:textId="77777777" w:rsidR="008A4985" w:rsidRPr="00F42643" w:rsidRDefault="008A4985" w:rsidP="00513B9C">
            <w:pPr>
              <w:pStyle w:val="broodtekst"/>
              <w:snapToGrid w:val="0"/>
              <w:jc w:val="center"/>
              <w:rPr>
                <w:lang w:val="en-GB"/>
              </w:rPr>
            </w:pPr>
            <w:r>
              <w:rPr>
                <w:rFonts w:cs="Arial"/>
                <w:lang w:val="en-GB"/>
              </w:rPr>
              <w:t>Zaaknummer</w:t>
            </w:r>
            <w:r w:rsidRPr="00F42643">
              <w:rPr>
                <w:rFonts w:cs="Arial"/>
                <w:lang w:val="en-GB"/>
              </w:rPr>
              <w:t>: 3112 2403</w:t>
            </w:r>
          </w:p>
        </w:tc>
      </w:tr>
      <w:tr w:rsidR="008A4985" w:rsidRPr="00F42643" w14:paraId="5B2E375C" w14:textId="77777777" w:rsidTr="00513B9C">
        <w:tc>
          <w:tcPr>
            <w:tcW w:w="7372" w:type="dxa"/>
          </w:tcPr>
          <w:p w14:paraId="02A0501E" w14:textId="77777777" w:rsidR="008A4985" w:rsidRPr="00F42643" w:rsidRDefault="008A4985" w:rsidP="00513B9C">
            <w:pPr>
              <w:pStyle w:val="broodtekst"/>
              <w:snapToGrid w:val="0"/>
              <w:jc w:val="both"/>
              <w:rPr>
                <w:lang w:val="en-GB"/>
              </w:rPr>
            </w:pPr>
          </w:p>
        </w:tc>
      </w:tr>
      <w:tr w:rsidR="008A4985" w:rsidRPr="00F42643" w14:paraId="2758D353" w14:textId="77777777" w:rsidTr="00513B9C">
        <w:tc>
          <w:tcPr>
            <w:tcW w:w="7372" w:type="dxa"/>
          </w:tcPr>
          <w:p w14:paraId="170EA190" w14:textId="77777777" w:rsidR="008A4985" w:rsidRPr="00F42643" w:rsidRDefault="008A4985" w:rsidP="00513B9C">
            <w:pPr>
              <w:pStyle w:val="broodtekst"/>
              <w:snapToGrid w:val="0"/>
              <w:jc w:val="center"/>
              <w:rPr>
                <w:lang w:val="en-GB"/>
              </w:rPr>
            </w:pPr>
            <w:r>
              <w:rPr>
                <w:lang w:val="en-GB"/>
              </w:rPr>
              <w:t xml:space="preserve">Datum: </w:t>
            </w:r>
            <w:r>
              <w:rPr>
                <w:lang w:val="en-GB"/>
              </w:rPr>
              <w:fldChar w:fldCharType="begin"/>
            </w:r>
            <w:r>
              <w:rPr>
                <w:lang w:val="en-GB"/>
              </w:rPr>
              <w:instrText xml:space="preserve"> SAVEDATE  \@ "dd/MM/yyyy" </w:instrText>
            </w:r>
            <w:r>
              <w:rPr>
                <w:lang w:val="en-GB"/>
              </w:rPr>
              <w:fldChar w:fldCharType="separate"/>
            </w:r>
            <w:r w:rsidR="00623558">
              <w:rPr>
                <w:noProof/>
                <w:lang w:val="en-GB"/>
              </w:rPr>
              <w:t>18/05/2017</w:t>
            </w:r>
            <w:r>
              <w:rPr>
                <w:lang w:val="en-GB"/>
              </w:rPr>
              <w:fldChar w:fldCharType="end"/>
            </w:r>
          </w:p>
        </w:tc>
      </w:tr>
      <w:tr w:rsidR="008A4985" w:rsidRPr="00F42643" w14:paraId="19E27044" w14:textId="77777777" w:rsidTr="00513B9C">
        <w:tc>
          <w:tcPr>
            <w:tcW w:w="7372" w:type="dxa"/>
          </w:tcPr>
          <w:p w14:paraId="15AFF1F8" w14:textId="77777777" w:rsidR="008A4985" w:rsidRPr="00F42643" w:rsidRDefault="008A4985" w:rsidP="00513B9C">
            <w:pPr>
              <w:pStyle w:val="broodtekst"/>
              <w:snapToGrid w:val="0"/>
              <w:jc w:val="center"/>
              <w:rPr>
                <w:lang w:val="en-GB"/>
              </w:rPr>
            </w:pPr>
            <w:r>
              <w:rPr>
                <w:lang w:val="en-GB"/>
              </w:rPr>
              <w:t xml:space="preserve">Status: </w:t>
            </w:r>
            <w:sdt>
              <w:sdtPr>
                <w:rPr>
                  <w:lang w:val="en-GB"/>
                </w:rPr>
                <w:alias w:val="Status"/>
                <w:tag w:val=""/>
                <w:id w:val="1798487251"/>
                <w:placeholder>
                  <w:docPart w:val="2294A8D957464FD1BFC8FB97DA7A56A6"/>
                </w:placeholder>
                <w:dataBinding w:prefixMappings="xmlns:ns0='http://purl.org/dc/elements/1.1/' xmlns:ns1='http://schemas.openxmlformats.org/package/2006/metadata/core-properties' " w:xpath="/ns1:coreProperties[1]/ns1:contentStatus[1]" w:storeItemID="{6C3C8BC8-F283-45AE-878A-BAB7291924A1}"/>
                <w:text/>
              </w:sdtPr>
              <w:sdtEndPr/>
              <w:sdtContent>
                <w:r>
                  <w:t>Definitief</w:t>
                </w:r>
              </w:sdtContent>
            </w:sdt>
          </w:p>
        </w:tc>
      </w:tr>
    </w:tbl>
    <w:p w14:paraId="1EF9AAE2" w14:textId="77777777" w:rsidR="008A4985" w:rsidRPr="00F42643" w:rsidRDefault="008A4985" w:rsidP="008A4985">
      <w:pPr>
        <w:pStyle w:val="broodtekst"/>
        <w:jc w:val="both"/>
        <w:rPr>
          <w:lang w:val="en-GB"/>
        </w:rPr>
      </w:pPr>
    </w:p>
    <w:p w14:paraId="6B1D7332" w14:textId="77777777" w:rsidR="008A4985" w:rsidRPr="00F42643" w:rsidRDefault="008A4985" w:rsidP="008A4985">
      <w:pPr>
        <w:pStyle w:val="broodtekst"/>
        <w:jc w:val="both"/>
        <w:rPr>
          <w:lang w:val="en-GB"/>
        </w:rPr>
      </w:pPr>
    </w:p>
    <w:p w14:paraId="63D92FDC" w14:textId="77777777" w:rsidR="008A4985" w:rsidRPr="00F42643" w:rsidRDefault="008A4985" w:rsidP="008A4985">
      <w:pPr>
        <w:pStyle w:val="broodtekst"/>
        <w:jc w:val="both"/>
        <w:rPr>
          <w:lang w:val="en-GB"/>
        </w:rPr>
      </w:pPr>
    </w:p>
    <w:p w14:paraId="1E0DFDF0" w14:textId="77777777" w:rsidR="008A4985" w:rsidRPr="0026238E" w:rsidRDefault="008A4985" w:rsidP="008A4985">
      <w:pPr>
        <w:pStyle w:val="broodtekst"/>
        <w:jc w:val="both"/>
        <w:rPr>
          <w:lang w:val="en-GB"/>
        </w:rPr>
      </w:pPr>
    </w:p>
    <w:p w14:paraId="19D3B310" w14:textId="77777777" w:rsidR="008A4985" w:rsidRPr="00F66725" w:rsidRDefault="008A4985" w:rsidP="008A4985">
      <w:pPr>
        <w:pStyle w:val="broodtekst"/>
        <w:jc w:val="both"/>
        <w:rPr>
          <w:lang w:val="en-GB"/>
        </w:rPr>
      </w:pPr>
    </w:p>
    <w:p w14:paraId="69891C3D" w14:textId="77777777" w:rsidR="008A4985" w:rsidRPr="001F4969" w:rsidRDefault="008A4985" w:rsidP="008A4985">
      <w:pPr>
        <w:pStyle w:val="broodtekst"/>
        <w:jc w:val="both"/>
        <w:rPr>
          <w:lang w:val="en-GB"/>
        </w:rPr>
      </w:pPr>
    </w:p>
    <w:p w14:paraId="4C0D4F8A" w14:textId="77777777" w:rsidR="008A4985" w:rsidRPr="00F42643" w:rsidRDefault="008A4985" w:rsidP="008A4985">
      <w:pPr>
        <w:pStyle w:val="broodtekst"/>
        <w:jc w:val="both"/>
        <w:rPr>
          <w:lang w:val="en-GB"/>
        </w:rPr>
      </w:pPr>
    </w:p>
    <w:p w14:paraId="35B132E1" w14:textId="77777777" w:rsidR="008A4985" w:rsidRPr="00F42643" w:rsidRDefault="008A4985" w:rsidP="008A4985">
      <w:pPr>
        <w:pStyle w:val="broodtekst"/>
        <w:jc w:val="both"/>
        <w:rPr>
          <w:lang w:val="en-GB"/>
        </w:rPr>
      </w:pPr>
    </w:p>
    <w:p w14:paraId="69F9C218" w14:textId="77777777" w:rsidR="008A4985" w:rsidRPr="00F42643" w:rsidRDefault="008A4985" w:rsidP="008A4985">
      <w:pPr>
        <w:pStyle w:val="broodtekst"/>
        <w:jc w:val="both"/>
        <w:rPr>
          <w:lang w:val="en-GB"/>
        </w:rPr>
      </w:pPr>
    </w:p>
    <w:p w14:paraId="2D980330" w14:textId="77777777" w:rsidR="008A4985" w:rsidRPr="00F42643" w:rsidRDefault="008A4985" w:rsidP="008A4985">
      <w:pPr>
        <w:pStyle w:val="broodtekst"/>
        <w:jc w:val="both"/>
        <w:rPr>
          <w:lang w:val="en-GB"/>
        </w:rPr>
      </w:pPr>
    </w:p>
    <w:p w14:paraId="3BBF1491" w14:textId="77777777" w:rsidR="008A4985" w:rsidRPr="00F42643" w:rsidRDefault="008A4985" w:rsidP="008A4985">
      <w:pPr>
        <w:pStyle w:val="broodtekst"/>
        <w:jc w:val="both"/>
        <w:rPr>
          <w:lang w:val="en-GB"/>
        </w:rPr>
      </w:pPr>
    </w:p>
    <w:p w14:paraId="2C84C722" w14:textId="77777777" w:rsidR="008A4985" w:rsidRPr="00F42643" w:rsidRDefault="008A4985" w:rsidP="008A4985">
      <w:pPr>
        <w:pStyle w:val="broodtekst"/>
        <w:jc w:val="both"/>
        <w:rPr>
          <w:lang w:val="en-GB"/>
        </w:rPr>
      </w:pPr>
    </w:p>
    <w:p w14:paraId="7CD82FA0" w14:textId="77777777" w:rsidR="008A4985" w:rsidRPr="00F42643" w:rsidRDefault="008A4985" w:rsidP="008A4985">
      <w:pPr>
        <w:pStyle w:val="broodtekst"/>
        <w:jc w:val="both"/>
        <w:rPr>
          <w:lang w:val="en-GB"/>
        </w:rPr>
      </w:pPr>
    </w:p>
    <w:p w14:paraId="0CA809E2" w14:textId="77777777" w:rsidR="008A4985" w:rsidRPr="00F42643" w:rsidRDefault="008A4985" w:rsidP="008A4985">
      <w:pPr>
        <w:pStyle w:val="broodtekst"/>
        <w:jc w:val="both"/>
        <w:rPr>
          <w:lang w:val="en-GB"/>
        </w:rPr>
      </w:pPr>
    </w:p>
    <w:p w14:paraId="258FE737" w14:textId="77777777" w:rsidR="008A4985" w:rsidRPr="00F42643" w:rsidRDefault="008A4985" w:rsidP="008A4985">
      <w:pPr>
        <w:pStyle w:val="broodtekst"/>
        <w:jc w:val="both"/>
        <w:rPr>
          <w:lang w:val="en-GB"/>
        </w:rPr>
      </w:pPr>
    </w:p>
    <w:p w14:paraId="1CA5E0BB" w14:textId="77777777" w:rsidR="008A4985" w:rsidRPr="00F42643" w:rsidRDefault="008A4985" w:rsidP="008A4985">
      <w:pPr>
        <w:pStyle w:val="broodtekst"/>
        <w:jc w:val="both"/>
        <w:rPr>
          <w:lang w:val="en-GB"/>
        </w:rPr>
      </w:pPr>
    </w:p>
    <w:p w14:paraId="22AB1ECE" w14:textId="77777777" w:rsidR="008A4985" w:rsidRPr="00F42643" w:rsidRDefault="008A4985" w:rsidP="008A4985">
      <w:pPr>
        <w:pStyle w:val="broodtekst"/>
        <w:jc w:val="both"/>
        <w:rPr>
          <w:lang w:val="en-GB"/>
        </w:rPr>
      </w:pPr>
    </w:p>
    <w:p w14:paraId="19C99982" w14:textId="77777777" w:rsidR="008A4985" w:rsidRPr="00F42643" w:rsidRDefault="008A4985" w:rsidP="008A4985">
      <w:pPr>
        <w:pStyle w:val="broodtekst"/>
        <w:jc w:val="both"/>
        <w:rPr>
          <w:lang w:val="en-GB"/>
        </w:rPr>
      </w:pPr>
    </w:p>
    <w:p w14:paraId="6612CD71" w14:textId="77777777" w:rsidR="008A4985" w:rsidRPr="00F42643" w:rsidRDefault="008A4985" w:rsidP="008A4985">
      <w:pPr>
        <w:pStyle w:val="broodtekst"/>
        <w:jc w:val="both"/>
        <w:rPr>
          <w:lang w:val="en-GB"/>
        </w:rPr>
      </w:pPr>
    </w:p>
    <w:p w14:paraId="7A60513F" w14:textId="77777777" w:rsidR="008A4985" w:rsidRPr="00F42643" w:rsidRDefault="008A4985" w:rsidP="008A4985">
      <w:pPr>
        <w:pStyle w:val="broodtekst"/>
        <w:jc w:val="both"/>
        <w:rPr>
          <w:lang w:val="en-GB"/>
        </w:rPr>
      </w:pPr>
    </w:p>
    <w:p w14:paraId="5C19DEFD" w14:textId="77777777" w:rsidR="008A4985" w:rsidRPr="00F42643" w:rsidRDefault="008A4985" w:rsidP="008A4985">
      <w:pPr>
        <w:pStyle w:val="broodtekst"/>
        <w:jc w:val="both"/>
        <w:rPr>
          <w:lang w:val="en-GB"/>
        </w:rPr>
      </w:pPr>
    </w:p>
    <w:p w14:paraId="678C688C" w14:textId="77777777" w:rsidR="008A4985" w:rsidRPr="00F42643" w:rsidRDefault="008A4985" w:rsidP="008A4985">
      <w:pPr>
        <w:pStyle w:val="broodtekst"/>
        <w:jc w:val="both"/>
        <w:rPr>
          <w:lang w:val="en-GB"/>
        </w:rPr>
      </w:pPr>
    </w:p>
    <w:p w14:paraId="1093BE7F" w14:textId="77777777" w:rsidR="008A4985" w:rsidRPr="00F42643" w:rsidRDefault="008A4985" w:rsidP="008A4985">
      <w:pPr>
        <w:pStyle w:val="broodtekst"/>
        <w:jc w:val="both"/>
        <w:rPr>
          <w:lang w:val="en-GB"/>
        </w:rPr>
      </w:pPr>
    </w:p>
    <w:p w14:paraId="0EFFB660" w14:textId="77777777" w:rsidR="008A4985" w:rsidRPr="00F42643" w:rsidRDefault="008A4985" w:rsidP="008A4985">
      <w:pPr>
        <w:pStyle w:val="broodtekst"/>
        <w:jc w:val="both"/>
        <w:rPr>
          <w:lang w:val="en-GB"/>
        </w:rPr>
      </w:pPr>
    </w:p>
    <w:p w14:paraId="0304491C" w14:textId="77777777" w:rsidR="008A4985" w:rsidRPr="00F42643" w:rsidRDefault="008A4985" w:rsidP="008A4985">
      <w:pPr>
        <w:pStyle w:val="broodtekst"/>
        <w:jc w:val="both"/>
        <w:rPr>
          <w:lang w:val="en-GB"/>
        </w:rPr>
      </w:pPr>
    </w:p>
    <w:p w14:paraId="1DE97088" w14:textId="77777777" w:rsidR="008A4985" w:rsidRPr="00F42643" w:rsidRDefault="008A4985" w:rsidP="008A4985">
      <w:pPr>
        <w:pStyle w:val="broodtekst"/>
        <w:jc w:val="both"/>
        <w:rPr>
          <w:lang w:val="en-GB"/>
        </w:rPr>
        <w:sectPr w:rsidR="008A4985" w:rsidRPr="00F42643" w:rsidSect="008A4985">
          <w:headerReference w:type="default" r:id="rId14"/>
          <w:footnotePr>
            <w:pos w:val="beneathText"/>
          </w:footnotePr>
          <w:type w:val="continuous"/>
          <w:pgSz w:w="11905" w:h="16837"/>
          <w:pgMar w:top="4305" w:right="990" w:bottom="1440" w:left="3119" w:header="707" w:footer="708" w:gutter="0"/>
          <w:cols w:space="708"/>
          <w:docGrid w:linePitch="360"/>
        </w:sectPr>
      </w:pPr>
    </w:p>
    <w:p w14:paraId="1F8EC3AF" w14:textId="77777777" w:rsidR="008A4985" w:rsidRPr="00F42643" w:rsidRDefault="008A4985" w:rsidP="008A4985">
      <w:pPr>
        <w:pStyle w:val="broodtekst"/>
        <w:jc w:val="both"/>
        <w:rPr>
          <w:lang w:val="en-GB"/>
        </w:rPr>
      </w:pPr>
    </w:p>
    <w:p w14:paraId="42F5E5D8" w14:textId="77777777" w:rsidR="008A4985" w:rsidRPr="00F42643" w:rsidRDefault="008A4985" w:rsidP="008A4985">
      <w:pPr>
        <w:pStyle w:val="broodtekst"/>
        <w:jc w:val="both"/>
        <w:rPr>
          <w:lang w:val="en-GB"/>
        </w:rPr>
      </w:pPr>
    </w:p>
    <w:p w14:paraId="6E7F5E11" w14:textId="77777777" w:rsidR="008A4985" w:rsidRPr="0026238E" w:rsidRDefault="008A4985" w:rsidP="008A4985">
      <w:pPr>
        <w:pStyle w:val="broodtekst"/>
        <w:jc w:val="both"/>
        <w:rPr>
          <w:lang w:val="en-GB"/>
        </w:rPr>
      </w:pPr>
    </w:p>
    <w:tbl>
      <w:tblPr>
        <w:tblW w:w="0" w:type="auto"/>
        <w:tblLayout w:type="fixed"/>
        <w:tblCellMar>
          <w:left w:w="0" w:type="dxa"/>
          <w:right w:w="0" w:type="dxa"/>
        </w:tblCellMar>
        <w:tblLook w:val="0000" w:firstRow="0" w:lastRow="0" w:firstColumn="0" w:lastColumn="0" w:noHBand="0" w:noVBand="0"/>
      </w:tblPr>
      <w:tblGrid>
        <w:gridCol w:w="7797"/>
      </w:tblGrid>
      <w:tr w:rsidR="008A4985" w:rsidRPr="00C661C4" w14:paraId="284C834E" w14:textId="77777777" w:rsidTr="00513B9C">
        <w:sdt>
          <w:sdtPr>
            <w:rPr>
              <w:sz w:val="28"/>
              <w:szCs w:val="28"/>
              <w:lang w:val="en-US"/>
            </w:rPr>
            <w:alias w:val="Titel"/>
            <w:tag w:val=""/>
            <w:id w:val="468248060"/>
            <w:placeholder>
              <w:docPart w:val="9B6248D7D4014C26BD59AF522BE68271"/>
            </w:placeholder>
            <w:dataBinding w:prefixMappings="xmlns:ns0='http://purl.org/dc/elements/1.1/' xmlns:ns1='http://schemas.openxmlformats.org/package/2006/metadata/core-properties' " w:xpath="/ns1:coreProperties[1]/ns0:title[1]" w:storeItemID="{6C3C8BC8-F283-45AE-878A-BAB7291924A1}"/>
            <w:text/>
          </w:sdtPr>
          <w:sdtEndPr/>
          <w:sdtContent>
            <w:tc>
              <w:tcPr>
                <w:tcW w:w="7797" w:type="dxa"/>
              </w:tcPr>
              <w:p w14:paraId="2748A0C6" w14:textId="52E8AAA0" w:rsidR="008A4985" w:rsidRPr="002C4CF6" w:rsidRDefault="008A4985" w:rsidP="00513B9C">
                <w:pPr>
                  <w:pStyle w:val="titel"/>
                  <w:snapToGrid w:val="0"/>
                  <w:jc w:val="center"/>
                  <w:rPr>
                    <w:sz w:val="28"/>
                    <w:szCs w:val="28"/>
                  </w:rPr>
                </w:pPr>
                <w:r>
                  <w:rPr>
                    <w:sz w:val="28"/>
                    <w:szCs w:val="28"/>
                  </w:rPr>
                  <w:t>31122403-LD-Bijlage 14-gunningscriteria perceel 3 LiDAR</w:t>
                </w:r>
              </w:p>
            </w:tc>
          </w:sdtContent>
        </w:sdt>
      </w:tr>
      <w:tr w:rsidR="008A4985" w:rsidRPr="00C661C4" w14:paraId="70D9DFD8" w14:textId="77777777" w:rsidTr="00513B9C">
        <w:tc>
          <w:tcPr>
            <w:tcW w:w="7797" w:type="dxa"/>
          </w:tcPr>
          <w:p w14:paraId="1A5603BB" w14:textId="77777777" w:rsidR="008A4985" w:rsidRPr="002C4CF6" w:rsidRDefault="008A4985" w:rsidP="00513B9C">
            <w:pPr>
              <w:pStyle w:val="broodtekst"/>
              <w:snapToGrid w:val="0"/>
              <w:jc w:val="both"/>
              <w:rPr>
                <w:sz w:val="24"/>
                <w:szCs w:val="32"/>
              </w:rPr>
            </w:pPr>
          </w:p>
        </w:tc>
      </w:tr>
      <w:tr w:rsidR="008A4985" w:rsidRPr="002C4CF6" w14:paraId="07B6E9CC" w14:textId="77777777" w:rsidTr="00513B9C">
        <w:tc>
          <w:tcPr>
            <w:tcW w:w="7797" w:type="dxa"/>
          </w:tcPr>
          <w:p w14:paraId="716D432C" w14:textId="3CDEA301" w:rsidR="008A4985" w:rsidRPr="00F42643" w:rsidRDefault="008A4985" w:rsidP="00AB2573">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AB2573">
              <w:rPr>
                <w:sz w:val="24"/>
                <w:szCs w:val="32"/>
                <w:lang w:val="en-GB"/>
              </w:rPr>
              <w:t>Gunningscriteria</w:t>
            </w:r>
            <w:r w:rsidRPr="00F42643">
              <w:rPr>
                <w:sz w:val="24"/>
                <w:szCs w:val="32"/>
                <w:lang w:val="en-GB"/>
              </w:rPr>
              <w:t xml:space="preserve"> LiDAR</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8A4985" w:rsidRPr="002C4CF6" w14:paraId="5411E14E" w14:textId="77777777" w:rsidTr="00513B9C">
        <w:tc>
          <w:tcPr>
            <w:tcW w:w="7797" w:type="dxa"/>
          </w:tcPr>
          <w:p w14:paraId="0F33DF80" w14:textId="77777777" w:rsidR="008A4985" w:rsidRPr="00F42643" w:rsidRDefault="008A4985" w:rsidP="00513B9C">
            <w:pPr>
              <w:pStyle w:val="broodtekst"/>
              <w:snapToGrid w:val="0"/>
              <w:jc w:val="both"/>
              <w:rPr>
                <w:rFonts w:cs="Arial"/>
                <w:lang w:val="en-GB"/>
              </w:rPr>
            </w:pPr>
          </w:p>
        </w:tc>
      </w:tr>
      <w:tr w:rsidR="008A4985" w:rsidRPr="002C4CF6" w14:paraId="2AF9A286" w14:textId="77777777" w:rsidTr="00513B9C">
        <w:tc>
          <w:tcPr>
            <w:tcW w:w="7797" w:type="dxa"/>
          </w:tcPr>
          <w:p w14:paraId="4CFD42D4" w14:textId="77777777" w:rsidR="008A4985" w:rsidRPr="00F42643" w:rsidRDefault="008A4985" w:rsidP="00513B9C">
            <w:pPr>
              <w:pStyle w:val="broodtekst"/>
              <w:snapToGrid w:val="0"/>
              <w:jc w:val="center"/>
              <w:rPr>
                <w:lang w:val="en-GB"/>
              </w:rPr>
            </w:pPr>
          </w:p>
        </w:tc>
      </w:tr>
      <w:tr w:rsidR="008A4985" w:rsidRPr="002C4CF6" w14:paraId="3D879BB8" w14:textId="77777777" w:rsidTr="00513B9C">
        <w:tc>
          <w:tcPr>
            <w:tcW w:w="7797" w:type="dxa"/>
          </w:tcPr>
          <w:p w14:paraId="45DCAA8C" w14:textId="77777777" w:rsidR="008A4985" w:rsidRPr="00F42643" w:rsidRDefault="008A4985" w:rsidP="00513B9C">
            <w:pPr>
              <w:pStyle w:val="broodtekst"/>
              <w:snapToGrid w:val="0"/>
              <w:jc w:val="both"/>
              <w:rPr>
                <w:lang w:val="en-GB"/>
              </w:rPr>
            </w:pPr>
          </w:p>
        </w:tc>
      </w:tr>
      <w:tr w:rsidR="008A4985" w:rsidRPr="002C4CF6" w14:paraId="0A86BD18" w14:textId="77777777" w:rsidTr="00513B9C">
        <w:tc>
          <w:tcPr>
            <w:tcW w:w="7797" w:type="dxa"/>
          </w:tcPr>
          <w:p w14:paraId="166DBA0A" w14:textId="77777777" w:rsidR="008A4985" w:rsidRPr="00F42643" w:rsidRDefault="008A4985" w:rsidP="00513B9C">
            <w:pPr>
              <w:pStyle w:val="broodtekst"/>
              <w:snapToGrid w:val="0"/>
              <w:jc w:val="center"/>
              <w:rPr>
                <w:lang w:val="en-GB"/>
              </w:rPr>
            </w:pPr>
          </w:p>
        </w:tc>
      </w:tr>
      <w:tr w:rsidR="008A4985" w:rsidRPr="002C4CF6" w14:paraId="1DA0B98F" w14:textId="77777777" w:rsidTr="00513B9C">
        <w:tc>
          <w:tcPr>
            <w:tcW w:w="7797" w:type="dxa"/>
          </w:tcPr>
          <w:p w14:paraId="6E1102AE" w14:textId="77777777" w:rsidR="008A4985" w:rsidRPr="00F42643" w:rsidRDefault="008A4985" w:rsidP="00513B9C">
            <w:pPr>
              <w:pStyle w:val="broodtekst"/>
              <w:snapToGrid w:val="0"/>
              <w:jc w:val="center"/>
              <w:rPr>
                <w:lang w:val="en-GB"/>
              </w:rPr>
            </w:pPr>
          </w:p>
        </w:tc>
      </w:tr>
    </w:tbl>
    <w:p w14:paraId="39FB6F9A" w14:textId="77777777" w:rsidR="008A4985" w:rsidRPr="00F66725" w:rsidRDefault="008A4985" w:rsidP="008A4985">
      <w:pPr>
        <w:pStyle w:val="broodtekst"/>
        <w:jc w:val="both"/>
        <w:rPr>
          <w:lang w:val="en-GB"/>
        </w:rPr>
      </w:pPr>
    </w:p>
    <w:p w14:paraId="7DF539D0" w14:textId="77777777" w:rsidR="008A4985" w:rsidRPr="001F4969" w:rsidRDefault="008A4985" w:rsidP="008A4985">
      <w:pPr>
        <w:pStyle w:val="broodtekst"/>
        <w:jc w:val="both"/>
        <w:rPr>
          <w:lang w:val="en-GB"/>
        </w:rPr>
      </w:pPr>
    </w:p>
    <w:p w14:paraId="43B7DCB8" w14:textId="77777777" w:rsidR="008A4985" w:rsidRDefault="008A4985" w:rsidP="008A4985">
      <w:pPr>
        <w:pStyle w:val="broodtekst"/>
        <w:jc w:val="both"/>
        <w:rPr>
          <w:lang w:val="en-GB"/>
        </w:rPr>
      </w:pPr>
    </w:p>
    <w:p w14:paraId="7F9B57EE" w14:textId="77777777" w:rsidR="008A4985" w:rsidRDefault="008A4985" w:rsidP="008A4985">
      <w:pPr>
        <w:pStyle w:val="broodtekst"/>
        <w:jc w:val="both"/>
        <w:rPr>
          <w:lang w:val="en-GB"/>
        </w:rPr>
      </w:pPr>
    </w:p>
    <w:p w14:paraId="0589448B" w14:textId="77777777" w:rsidR="008A4985" w:rsidRDefault="008A4985" w:rsidP="008A4985">
      <w:pPr>
        <w:pStyle w:val="broodtekst"/>
        <w:jc w:val="both"/>
        <w:rPr>
          <w:lang w:val="en-GB"/>
        </w:rPr>
      </w:pPr>
    </w:p>
    <w:p w14:paraId="7E173E5E" w14:textId="77777777" w:rsidR="008A4985" w:rsidRDefault="008A4985" w:rsidP="008A4985">
      <w:pPr>
        <w:pStyle w:val="broodtekst"/>
        <w:jc w:val="both"/>
        <w:rPr>
          <w:lang w:val="en-GB"/>
        </w:rPr>
      </w:pPr>
    </w:p>
    <w:p w14:paraId="5CC08CFD" w14:textId="77777777" w:rsidR="008A4985" w:rsidRDefault="008A4985" w:rsidP="008A4985">
      <w:pPr>
        <w:pStyle w:val="broodtekst"/>
        <w:jc w:val="both"/>
        <w:rPr>
          <w:lang w:val="en-GB"/>
        </w:rPr>
      </w:pPr>
    </w:p>
    <w:p w14:paraId="61EDB507" w14:textId="77777777" w:rsidR="008A4985" w:rsidRDefault="008A4985" w:rsidP="008A4985">
      <w:pPr>
        <w:pStyle w:val="broodtekst"/>
        <w:jc w:val="both"/>
        <w:rPr>
          <w:lang w:val="en-GB"/>
        </w:rPr>
      </w:pPr>
    </w:p>
    <w:p w14:paraId="7746B5B1" w14:textId="77777777" w:rsidR="008A4985" w:rsidRPr="001F4969" w:rsidRDefault="008A4985" w:rsidP="008A4985">
      <w:pPr>
        <w:pStyle w:val="broodtekst"/>
        <w:jc w:val="both"/>
        <w:rPr>
          <w:lang w:val="en-GB"/>
        </w:rPr>
      </w:pPr>
    </w:p>
    <w:p w14:paraId="6EB53392" w14:textId="77777777" w:rsidR="008A4985" w:rsidRPr="001F4969" w:rsidRDefault="008A4985" w:rsidP="008A4985">
      <w:pPr>
        <w:pStyle w:val="broodtekst"/>
        <w:jc w:val="both"/>
        <w:rPr>
          <w:lang w:val="en-GB"/>
        </w:rPr>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8A4985" w:rsidRPr="00F42643" w14:paraId="1BE55CF3" w14:textId="77777777" w:rsidTr="00513B9C">
        <w:tc>
          <w:tcPr>
            <w:tcW w:w="2072" w:type="dxa"/>
          </w:tcPr>
          <w:p w14:paraId="38885403" w14:textId="77777777" w:rsidR="008A4985" w:rsidRPr="00F42643" w:rsidRDefault="008A4985" w:rsidP="00513B9C">
            <w:pPr>
              <w:snapToGrid w:val="0"/>
              <w:jc w:val="both"/>
              <w:rPr>
                <w:lang w:val="en-GB"/>
              </w:rPr>
            </w:pPr>
            <w:r w:rsidRPr="001F4969">
              <w:rPr>
                <w:lang w:val="en-GB"/>
              </w:rPr>
              <w:t>Colo</w:t>
            </w:r>
            <w:r>
              <w:rPr>
                <w:lang w:val="en-GB"/>
              </w:rPr>
              <w:t>f</w:t>
            </w:r>
            <w:r w:rsidRPr="00F42643">
              <w:rPr>
                <w:lang w:val="en-GB"/>
              </w:rPr>
              <w:t>on</w:t>
            </w:r>
          </w:p>
        </w:tc>
        <w:tc>
          <w:tcPr>
            <w:tcW w:w="5669" w:type="dxa"/>
            <w:gridSpan w:val="2"/>
          </w:tcPr>
          <w:p w14:paraId="610BC730" w14:textId="77777777" w:rsidR="008A4985" w:rsidRPr="00F42643" w:rsidRDefault="008A4985" w:rsidP="00513B9C">
            <w:pPr>
              <w:pStyle w:val="titel"/>
              <w:snapToGrid w:val="0"/>
              <w:jc w:val="both"/>
              <w:rPr>
                <w:lang w:val="en-GB"/>
              </w:rPr>
            </w:pPr>
          </w:p>
        </w:tc>
      </w:tr>
      <w:tr w:rsidR="008A4985" w:rsidRPr="00F42643" w14:paraId="260B85E4" w14:textId="77777777" w:rsidTr="00513B9C">
        <w:trPr>
          <w:trHeight w:hRule="exact" w:val="343"/>
        </w:trPr>
        <w:tc>
          <w:tcPr>
            <w:tcW w:w="7741" w:type="dxa"/>
            <w:gridSpan w:val="3"/>
          </w:tcPr>
          <w:p w14:paraId="492B87F4" w14:textId="77777777" w:rsidR="008A4985" w:rsidRPr="00F42643" w:rsidRDefault="008A4985" w:rsidP="00513B9C">
            <w:pPr>
              <w:pStyle w:val="broodtekst"/>
              <w:snapToGrid w:val="0"/>
              <w:jc w:val="both"/>
              <w:rPr>
                <w:lang w:val="en-GB"/>
              </w:rPr>
            </w:pPr>
          </w:p>
        </w:tc>
      </w:tr>
      <w:tr w:rsidR="008A4985" w:rsidRPr="002C4CF6" w14:paraId="6C6BF2EC" w14:textId="77777777" w:rsidTr="00513B9C">
        <w:tc>
          <w:tcPr>
            <w:tcW w:w="2072" w:type="dxa"/>
          </w:tcPr>
          <w:p w14:paraId="231C4509" w14:textId="77777777" w:rsidR="008A4985" w:rsidRPr="0026238E" w:rsidRDefault="008A4985" w:rsidP="00513B9C">
            <w:pPr>
              <w:pStyle w:val="broodtekst"/>
              <w:snapToGrid w:val="0"/>
              <w:jc w:val="both"/>
              <w:rPr>
                <w:lang w:val="en-GB"/>
              </w:rPr>
            </w:pPr>
            <w:r>
              <w:rPr>
                <w:lang w:val="en-GB"/>
              </w:rPr>
              <w:t>Uitgegeven door</w:t>
            </w:r>
            <w:r w:rsidRPr="00F42643">
              <w:rPr>
                <w:lang w:val="en-GB"/>
              </w:rPr>
              <w:t>:</w:t>
            </w:r>
          </w:p>
        </w:tc>
        <w:tc>
          <w:tcPr>
            <w:tcW w:w="224" w:type="dxa"/>
          </w:tcPr>
          <w:p w14:paraId="0E912F82" w14:textId="77777777" w:rsidR="008A4985" w:rsidRPr="00F66725" w:rsidRDefault="008A4985" w:rsidP="00513B9C">
            <w:pPr>
              <w:pStyle w:val="broodtekst"/>
              <w:snapToGrid w:val="0"/>
              <w:jc w:val="both"/>
              <w:rPr>
                <w:lang w:val="en-GB"/>
              </w:rPr>
            </w:pPr>
          </w:p>
        </w:tc>
        <w:tc>
          <w:tcPr>
            <w:tcW w:w="5445" w:type="dxa"/>
          </w:tcPr>
          <w:p w14:paraId="72D83B68" w14:textId="77777777" w:rsidR="008A4985" w:rsidRPr="00F42643" w:rsidRDefault="008A4985" w:rsidP="00513B9C">
            <w:pPr>
              <w:pStyle w:val="broodtekst"/>
              <w:snapToGrid w:val="0"/>
              <w:jc w:val="both"/>
              <w:rPr>
                <w:lang w:val="en-GB"/>
              </w:rPr>
            </w:pPr>
            <w:r w:rsidRPr="00282FEF">
              <w:rPr>
                <w:lang w:val="en-GB"/>
              </w:rPr>
              <w:fldChar w:fldCharType="begin"/>
            </w:r>
            <w:r w:rsidRPr="00F42643">
              <w:rPr>
                <w:lang w:val="en-GB"/>
              </w:rPr>
              <w:instrText xml:space="preserve"> DOCPROPERTY "_uitgegevendoor" \* MERGEFORMAT </w:instrText>
            </w:r>
            <w:r w:rsidRPr="00282FEF">
              <w:rPr>
                <w:lang w:val="en-GB"/>
              </w:rPr>
              <w:fldChar w:fldCharType="separate"/>
            </w:r>
            <w:r w:rsidR="00623558">
              <w:fldChar w:fldCharType="begin"/>
            </w:r>
            <w:r w:rsidR="00623558">
              <w:instrText xml:space="preserve"> DOCPROPERTY "_uitgegevendoor" \* MERGEFORMAT </w:instrText>
            </w:r>
            <w:r w:rsidR="00623558">
              <w:fldChar w:fldCharType="separate"/>
            </w:r>
            <w:r>
              <w:t>Ministerie van Infrastructuur en Milieu</w:t>
            </w:r>
            <w:r w:rsidR="00623558">
              <w:fldChar w:fldCharType="end"/>
            </w:r>
            <w:r w:rsidRPr="00282FEF">
              <w:rPr>
                <w:lang w:val="en-GB"/>
              </w:rPr>
              <w:fldChar w:fldCharType="end"/>
            </w:r>
          </w:p>
        </w:tc>
      </w:tr>
      <w:tr w:rsidR="008A4985" w:rsidRPr="00F42643" w14:paraId="0F7A0ECE" w14:textId="77777777" w:rsidTr="00513B9C">
        <w:tc>
          <w:tcPr>
            <w:tcW w:w="2072" w:type="dxa"/>
          </w:tcPr>
          <w:p w14:paraId="0453488A" w14:textId="77777777" w:rsidR="008A4985" w:rsidRPr="0026238E" w:rsidRDefault="008A4985" w:rsidP="00513B9C">
            <w:pPr>
              <w:pStyle w:val="broodtekst"/>
              <w:snapToGrid w:val="0"/>
              <w:jc w:val="both"/>
              <w:rPr>
                <w:lang w:val="en-GB"/>
              </w:rPr>
            </w:pPr>
            <w:r w:rsidRPr="00F42643">
              <w:rPr>
                <w:lang w:val="en-GB"/>
              </w:rPr>
              <w:t>Dat</w:t>
            </w:r>
            <w:r>
              <w:rPr>
                <w:lang w:val="en-GB"/>
              </w:rPr>
              <w:t>um</w:t>
            </w:r>
            <w:r w:rsidRPr="00F42643">
              <w:rPr>
                <w:lang w:val="en-GB"/>
              </w:rPr>
              <w:t>:</w:t>
            </w:r>
          </w:p>
        </w:tc>
        <w:tc>
          <w:tcPr>
            <w:tcW w:w="224" w:type="dxa"/>
          </w:tcPr>
          <w:p w14:paraId="0A1292E7" w14:textId="77777777" w:rsidR="008A4985" w:rsidRPr="00F66725" w:rsidRDefault="008A4985" w:rsidP="00513B9C">
            <w:pPr>
              <w:pStyle w:val="broodtekst"/>
              <w:snapToGrid w:val="0"/>
              <w:jc w:val="both"/>
              <w:rPr>
                <w:lang w:val="en-GB"/>
              </w:rPr>
            </w:pPr>
          </w:p>
        </w:tc>
        <w:tc>
          <w:tcPr>
            <w:tcW w:w="5445" w:type="dxa"/>
          </w:tcPr>
          <w:p w14:paraId="059A6750" w14:textId="77777777" w:rsidR="008A4985" w:rsidRPr="001F4969" w:rsidRDefault="008A4985" w:rsidP="00513B9C">
            <w:pPr>
              <w:pStyle w:val="broodtekst"/>
              <w:snapToGrid w:val="0"/>
              <w:jc w:val="both"/>
              <w:rPr>
                <w:lang w:val="en-GB"/>
              </w:rPr>
            </w:pPr>
            <w:r w:rsidRPr="001F4969">
              <w:rPr>
                <w:lang w:val="en-GB"/>
              </w:rPr>
              <w:fldChar w:fldCharType="begin"/>
            </w:r>
            <w:r w:rsidRPr="00F42643">
              <w:rPr>
                <w:lang w:val="en-GB"/>
              </w:rPr>
              <w:instrText xml:space="preserve"> TIME \@ "d-M-yyyy" </w:instrText>
            </w:r>
            <w:r w:rsidRPr="001F4969">
              <w:rPr>
                <w:lang w:val="en-GB"/>
              </w:rPr>
              <w:fldChar w:fldCharType="separate"/>
            </w:r>
            <w:r w:rsidR="00623558">
              <w:rPr>
                <w:noProof/>
                <w:lang w:val="en-GB"/>
              </w:rPr>
              <w:t>18-5-2017</w:t>
            </w:r>
            <w:r w:rsidRPr="001F4969">
              <w:rPr>
                <w:lang w:val="en-GB"/>
              </w:rPr>
              <w:fldChar w:fldCharType="end"/>
            </w:r>
          </w:p>
        </w:tc>
      </w:tr>
      <w:tr w:rsidR="008A4985" w:rsidRPr="00F42643" w14:paraId="238A4BA2" w14:textId="77777777" w:rsidTr="00513B9C">
        <w:tc>
          <w:tcPr>
            <w:tcW w:w="2072" w:type="dxa"/>
          </w:tcPr>
          <w:p w14:paraId="5896A4CA" w14:textId="77777777" w:rsidR="008A4985" w:rsidRPr="00F42643" w:rsidRDefault="008A4985" w:rsidP="00513B9C">
            <w:pPr>
              <w:pStyle w:val="broodtekst"/>
              <w:snapToGrid w:val="0"/>
              <w:jc w:val="both"/>
              <w:rPr>
                <w:lang w:val="en-GB"/>
              </w:rPr>
            </w:pPr>
            <w:r w:rsidRPr="00F42643">
              <w:rPr>
                <w:lang w:val="en-GB"/>
              </w:rPr>
              <w:t>Status:</w:t>
            </w:r>
          </w:p>
        </w:tc>
        <w:tc>
          <w:tcPr>
            <w:tcW w:w="224" w:type="dxa"/>
          </w:tcPr>
          <w:p w14:paraId="263CBCD1" w14:textId="77777777" w:rsidR="008A4985" w:rsidRPr="0026238E" w:rsidRDefault="008A4985" w:rsidP="00513B9C">
            <w:pPr>
              <w:pStyle w:val="broodtekst"/>
              <w:snapToGrid w:val="0"/>
              <w:jc w:val="both"/>
              <w:rPr>
                <w:lang w:val="en-GB"/>
              </w:rPr>
            </w:pPr>
          </w:p>
        </w:tc>
        <w:sdt>
          <w:sdtPr>
            <w:rPr>
              <w:lang w:val="en-GB"/>
            </w:rPr>
            <w:alias w:val="Status"/>
            <w:tag w:val=""/>
            <w:id w:val="-919787598"/>
            <w:placeholder>
              <w:docPart w:val="7046C67E100B413785B74AE98EBF8926"/>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5445" w:type="dxa"/>
              </w:tcPr>
              <w:p w14:paraId="032452D4" w14:textId="77777777" w:rsidR="008A4985" w:rsidRPr="00F66725" w:rsidRDefault="008A4985" w:rsidP="00513B9C">
                <w:pPr>
                  <w:pStyle w:val="broodtekst"/>
                  <w:snapToGrid w:val="0"/>
                  <w:jc w:val="both"/>
                  <w:rPr>
                    <w:lang w:val="en-GB"/>
                  </w:rPr>
                </w:pPr>
                <w:r>
                  <w:t>Definitief</w:t>
                </w:r>
              </w:p>
            </w:tc>
          </w:sdtContent>
        </w:sdt>
      </w:tr>
      <w:tr w:rsidR="008A4985" w:rsidRPr="00F42643" w14:paraId="0ACCE918" w14:textId="77777777" w:rsidTr="00513B9C">
        <w:tc>
          <w:tcPr>
            <w:tcW w:w="2072" w:type="dxa"/>
          </w:tcPr>
          <w:p w14:paraId="0B845DAC" w14:textId="77777777" w:rsidR="008A4985" w:rsidRPr="0026238E" w:rsidRDefault="008A4985" w:rsidP="00513B9C">
            <w:pPr>
              <w:pStyle w:val="broodtekst"/>
              <w:snapToGrid w:val="0"/>
              <w:jc w:val="both"/>
              <w:rPr>
                <w:lang w:val="en-GB"/>
              </w:rPr>
            </w:pPr>
          </w:p>
        </w:tc>
        <w:tc>
          <w:tcPr>
            <w:tcW w:w="224" w:type="dxa"/>
          </w:tcPr>
          <w:p w14:paraId="700A5577" w14:textId="77777777" w:rsidR="008A4985" w:rsidRPr="00F66725" w:rsidRDefault="008A4985" w:rsidP="00513B9C">
            <w:pPr>
              <w:pStyle w:val="broodtekst"/>
              <w:snapToGrid w:val="0"/>
              <w:jc w:val="both"/>
              <w:rPr>
                <w:lang w:val="en-GB"/>
              </w:rPr>
            </w:pPr>
          </w:p>
        </w:tc>
        <w:tc>
          <w:tcPr>
            <w:tcW w:w="5445" w:type="dxa"/>
          </w:tcPr>
          <w:p w14:paraId="577DA918" w14:textId="77777777" w:rsidR="008A4985" w:rsidRPr="001F4969" w:rsidRDefault="008A4985" w:rsidP="00513B9C">
            <w:pPr>
              <w:pStyle w:val="broodtekst"/>
              <w:snapToGrid w:val="0"/>
              <w:jc w:val="both"/>
              <w:rPr>
                <w:lang w:val="en-GB"/>
              </w:rPr>
            </w:pPr>
          </w:p>
        </w:tc>
      </w:tr>
    </w:tbl>
    <w:p w14:paraId="7216FC5B" w14:textId="77777777" w:rsidR="008A4985" w:rsidRPr="00F42643" w:rsidRDefault="008A4985" w:rsidP="008A4985">
      <w:pPr>
        <w:pStyle w:val="broodtekst"/>
        <w:jc w:val="both"/>
        <w:rPr>
          <w:lang w:val="en-GB"/>
        </w:rPr>
      </w:pPr>
    </w:p>
    <w:p w14:paraId="76DC2990" w14:textId="77777777" w:rsidR="008A4985" w:rsidRPr="0026238E" w:rsidRDefault="008A4985" w:rsidP="008A4985">
      <w:pPr>
        <w:pStyle w:val="broodtekst"/>
        <w:jc w:val="both"/>
        <w:rPr>
          <w:lang w:val="en-GB"/>
        </w:rPr>
      </w:pPr>
    </w:p>
    <w:p w14:paraId="773378EA" w14:textId="77777777" w:rsidR="008A4985" w:rsidRPr="00F66725" w:rsidRDefault="008A4985" w:rsidP="008A4985">
      <w:pPr>
        <w:pStyle w:val="broodtekst"/>
        <w:jc w:val="both"/>
        <w:rPr>
          <w:lang w:val="en-GB"/>
        </w:rPr>
      </w:pPr>
    </w:p>
    <w:p w14:paraId="0CB28FBD" w14:textId="77777777" w:rsidR="008A4985" w:rsidRPr="001F4969" w:rsidRDefault="008A4985" w:rsidP="008A4985">
      <w:pPr>
        <w:jc w:val="both"/>
        <w:rPr>
          <w:lang w:val="en-GB"/>
        </w:rPr>
      </w:pPr>
    </w:p>
    <w:p w14:paraId="3940FA56" w14:textId="77777777" w:rsidR="008A4985" w:rsidRPr="001F4969" w:rsidRDefault="008A4985" w:rsidP="008A4985">
      <w:pPr>
        <w:jc w:val="both"/>
        <w:rPr>
          <w:lang w:val="en-GB"/>
        </w:rPr>
      </w:pPr>
    </w:p>
    <w:p w14:paraId="1212CF23" w14:textId="77777777" w:rsidR="008A4985" w:rsidRPr="00F42643" w:rsidRDefault="008A4985" w:rsidP="008A4985">
      <w:pPr>
        <w:jc w:val="both"/>
        <w:rPr>
          <w:lang w:val="en-GB"/>
        </w:rPr>
      </w:pPr>
    </w:p>
    <w:p w14:paraId="76A1390B" w14:textId="77777777" w:rsidR="008A4985" w:rsidRPr="00F42643" w:rsidRDefault="008A4985" w:rsidP="008A4985">
      <w:pPr>
        <w:jc w:val="both"/>
        <w:rPr>
          <w:lang w:val="en-GB"/>
        </w:rPr>
      </w:pPr>
    </w:p>
    <w:p w14:paraId="22165834" w14:textId="77777777" w:rsidR="008A4985" w:rsidRDefault="008A4985" w:rsidP="008A4985">
      <w:pPr>
        <w:jc w:val="both"/>
      </w:pPr>
      <w:r>
        <w:t>© 2017</w:t>
      </w:r>
      <w:r w:rsidRPr="00B721FD">
        <w:t xml:space="preserve">, Rijkswaterstaat </w:t>
      </w:r>
      <w:r>
        <w:t>Centrale Informatievoorziening (CIV</w:t>
      </w:r>
      <w:r w:rsidRPr="00B721FD">
        <w:t>). Alle rechten voorbehouden. Geen enkel deel van dit document mag worden vermenigvuldigd in welke vorm of door welke middelen dan ook zonder schr</w:t>
      </w:r>
      <w:r>
        <w:t>iftelijke toestemming van de CIV</w:t>
      </w:r>
      <w:r w:rsidRPr="00B721FD">
        <w:t>. Dit document is vertrouwelijk en mag alleen worden gebruikt voor de doeleinden waarvoor het is vrijgegeven.</w:t>
      </w:r>
    </w:p>
    <w:p w14:paraId="00BBFF45" w14:textId="77777777" w:rsidR="00900FAD" w:rsidRDefault="00900FAD">
      <w:pPr>
        <w:jc w:val="center"/>
      </w:pPr>
    </w:p>
    <w:p w14:paraId="00BBFF46" w14:textId="77777777" w:rsidR="00900FAD" w:rsidRDefault="00900FAD">
      <w:pPr>
        <w:jc w:val="center"/>
      </w:pPr>
    </w:p>
    <w:p w14:paraId="00BBFF47" w14:textId="42E6ADF1" w:rsidR="00900FAD" w:rsidRDefault="00795110">
      <w:pPr>
        <w:pStyle w:val="Kop2"/>
        <w:numPr>
          <w:ilvl w:val="0"/>
          <w:numId w:val="0"/>
        </w:numPr>
        <w:spacing w:before="0"/>
      </w:pPr>
      <w:r>
        <w:t>Inleiding</w:t>
      </w:r>
    </w:p>
    <w:p w14:paraId="00BBFF48" w14:textId="77777777" w:rsidR="00900FAD" w:rsidRDefault="00900FAD">
      <w:pPr>
        <w:rPr>
          <w:sz w:val="18"/>
          <w:szCs w:val="18"/>
        </w:rPr>
      </w:pPr>
    </w:p>
    <w:p w14:paraId="00BBFF49" w14:textId="51F909CB" w:rsidR="00900FAD" w:rsidRDefault="00795110">
      <w:pPr>
        <w:rPr>
          <w:sz w:val="18"/>
          <w:szCs w:val="18"/>
        </w:rPr>
      </w:pPr>
      <w:r>
        <w:rPr>
          <w:sz w:val="18"/>
          <w:szCs w:val="18"/>
        </w:rPr>
        <w:t xml:space="preserve">De beoordeling van de kwaliteit van de inschrijving vindt plaats op basis van de door inschrijver ingediende antwoorden op de vragen. De inschrijver dient onderstaande </w:t>
      </w:r>
      <w:r w:rsidR="009F4C1E">
        <w:rPr>
          <w:sz w:val="18"/>
          <w:szCs w:val="18"/>
        </w:rPr>
        <w:t>vier gunnings</w:t>
      </w:r>
      <w:r w:rsidR="00983EED">
        <w:rPr>
          <w:sz w:val="18"/>
          <w:szCs w:val="18"/>
        </w:rPr>
        <w:t>criteria</w:t>
      </w:r>
      <w:r>
        <w:rPr>
          <w:sz w:val="18"/>
          <w:szCs w:val="18"/>
        </w:rPr>
        <w:t xml:space="preserve"> te beantwoorden. Op elke </w:t>
      </w:r>
      <w:r w:rsidR="00A04B26">
        <w:rPr>
          <w:sz w:val="18"/>
          <w:szCs w:val="18"/>
        </w:rPr>
        <w:t>gunnings</w:t>
      </w:r>
      <w:r w:rsidR="009B17D6">
        <w:rPr>
          <w:sz w:val="18"/>
          <w:szCs w:val="18"/>
        </w:rPr>
        <w:t>criterium</w:t>
      </w:r>
      <w:r>
        <w:rPr>
          <w:sz w:val="18"/>
          <w:szCs w:val="18"/>
        </w:rPr>
        <w:t xml:space="preserve"> kunnen punten worden gescoord. De zwaarte van</w:t>
      </w:r>
      <w:r w:rsidR="009F4C1E">
        <w:rPr>
          <w:sz w:val="18"/>
          <w:szCs w:val="18"/>
        </w:rPr>
        <w:t xml:space="preserve"> elke gunnings</w:t>
      </w:r>
      <w:r w:rsidR="00983EED">
        <w:rPr>
          <w:sz w:val="18"/>
          <w:szCs w:val="18"/>
        </w:rPr>
        <w:t>criterium</w:t>
      </w:r>
      <w:r>
        <w:rPr>
          <w:sz w:val="18"/>
          <w:szCs w:val="18"/>
        </w:rPr>
        <w:t xml:space="preserve"> wordt weergegeven in </w:t>
      </w:r>
      <w:r w:rsidR="00A629FE">
        <w:rPr>
          <w:sz w:val="18"/>
          <w:szCs w:val="18"/>
        </w:rPr>
        <w:t xml:space="preserve">het </w:t>
      </w:r>
      <w:r w:rsidR="00A629FE" w:rsidRPr="00E22690">
        <w:rPr>
          <w:sz w:val="18"/>
          <w:szCs w:val="18"/>
        </w:rPr>
        <w:t>beschrijvend document</w:t>
      </w:r>
      <w:r w:rsidRPr="00E22690">
        <w:rPr>
          <w:sz w:val="18"/>
          <w:szCs w:val="18"/>
        </w:rPr>
        <w:t>. Informatie</w:t>
      </w:r>
      <w:r>
        <w:rPr>
          <w:sz w:val="18"/>
          <w:szCs w:val="18"/>
        </w:rPr>
        <w:t xml:space="preserve"> die geen betrekking heeft op één van de </w:t>
      </w:r>
      <w:r w:rsidR="009B17D6">
        <w:rPr>
          <w:sz w:val="18"/>
          <w:szCs w:val="18"/>
        </w:rPr>
        <w:t>gunningscriteria</w:t>
      </w:r>
      <w:r>
        <w:rPr>
          <w:sz w:val="18"/>
          <w:szCs w:val="18"/>
        </w:rPr>
        <w:t>, wordt genegeerd en niet in de beoordeling meegenomen. De Inschrijver dient:</w:t>
      </w:r>
    </w:p>
    <w:p w14:paraId="00BBFF4A" w14:textId="7CF47930" w:rsidR="00900FAD" w:rsidRDefault="009F4C1E">
      <w:pPr>
        <w:numPr>
          <w:ilvl w:val="0"/>
          <w:numId w:val="3"/>
        </w:numPr>
        <w:spacing w:before="120"/>
        <w:ind w:left="357" w:hanging="357"/>
        <w:rPr>
          <w:sz w:val="18"/>
          <w:szCs w:val="18"/>
        </w:rPr>
      </w:pPr>
      <w:r>
        <w:rPr>
          <w:sz w:val="18"/>
          <w:szCs w:val="18"/>
        </w:rPr>
        <w:t>elke sub-gunnings</w:t>
      </w:r>
      <w:r w:rsidR="00983EED">
        <w:rPr>
          <w:sz w:val="18"/>
          <w:szCs w:val="18"/>
        </w:rPr>
        <w:t>criterium</w:t>
      </w:r>
      <w:r w:rsidR="00795110">
        <w:rPr>
          <w:sz w:val="18"/>
          <w:szCs w:val="18"/>
        </w:rPr>
        <w:t xml:space="preserve"> apart te beantwoorden, in niet meer dan 3 pagina’s A4 (lettertype Verdana met grootte 9) inclu</w:t>
      </w:r>
      <w:r w:rsidR="00A04B26">
        <w:rPr>
          <w:sz w:val="18"/>
          <w:szCs w:val="18"/>
        </w:rPr>
        <w:t>sief afbeeldingen tenzij in de sub-gunnings</w:t>
      </w:r>
      <w:r w:rsidR="00983EED">
        <w:rPr>
          <w:sz w:val="18"/>
          <w:szCs w:val="18"/>
        </w:rPr>
        <w:t>criteria</w:t>
      </w:r>
      <w:r w:rsidR="00795110">
        <w:rPr>
          <w:sz w:val="18"/>
          <w:szCs w:val="18"/>
        </w:rPr>
        <w:t xml:space="preserve"> anders staat aangegeven;</w:t>
      </w:r>
    </w:p>
    <w:p w14:paraId="00BBFF4B" w14:textId="72FCDE60" w:rsidR="00900FAD" w:rsidRDefault="00795110">
      <w:pPr>
        <w:numPr>
          <w:ilvl w:val="0"/>
          <w:numId w:val="3"/>
        </w:numPr>
        <w:ind w:left="357" w:hanging="357"/>
        <w:rPr>
          <w:sz w:val="18"/>
          <w:szCs w:val="18"/>
        </w:rPr>
      </w:pPr>
      <w:r>
        <w:rPr>
          <w:sz w:val="18"/>
          <w:szCs w:val="18"/>
        </w:rPr>
        <w:t xml:space="preserve">niet terugverwijzen naar antwoorden op voorgaande </w:t>
      </w:r>
      <w:r w:rsidR="009F4C1E">
        <w:rPr>
          <w:sz w:val="18"/>
          <w:szCs w:val="18"/>
        </w:rPr>
        <w:t>sub-gunning</w:t>
      </w:r>
      <w:r w:rsidR="00983EED">
        <w:rPr>
          <w:sz w:val="18"/>
          <w:szCs w:val="18"/>
        </w:rPr>
        <w:t>criteria</w:t>
      </w:r>
      <w:r>
        <w:rPr>
          <w:sz w:val="18"/>
          <w:szCs w:val="18"/>
        </w:rPr>
        <w:t xml:space="preserve"> of andere verwijzingen opnemen;</w:t>
      </w:r>
    </w:p>
    <w:p w14:paraId="00BBFF4C" w14:textId="30CFB61C" w:rsidR="00900FAD" w:rsidRDefault="00795110">
      <w:pPr>
        <w:numPr>
          <w:ilvl w:val="0"/>
          <w:numId w:val="3"/>
        </w:numPr>
        <w:rPr>
          <w:sz w:val="18"/>
          <w:szCs w:val="18"/>
        </w:rPr>
      </w:pPr>
      <w:r>
        <w:rPr>
          <w:sz w:val="18"/>
          <w:szCs w:val="18"/>
        </w:rPr>
        <w:t xml:space="preserve">antwoorden op verschillende </w:t>
      </w:r>
      <w:r w:rsidR="009F4C1E">
        <w:rPr>
          <w:sz w:val="18"/>
          <w:szCs w:val="18"/>
        </w:rPr>
        <w:t>sub-gunnings</w:t>
      </w:r>
      <w:r w:rsidR="00983EED">
        <w:rPr>
          <w:sz w:val="18"/>
          <w:szCs w:val="18"/>
        </w:rPr>
        <w:t>criteria</w:t>
      </w:r>
      <w:r>
        <w:rPr>
          <w:sz w:val="18"/>
          <w:szCs w:val="18"/>
        </w:rPr>
        <w:t xml:space="preserve"> niet te combineren tot één antwoord;</w:t>
      </w:r>
    </w:p>
    <w:p w14:paraId="00BBFF4D" w14:textId="77777777" w:rsidR="00900FAD" w:rsidRDefault="00795110">
      <w:pPr>
        <w:numPr>
          <w:ilvl w:val="0"/>
          <w:numId w:val="3"/>
        </w:numPr>
        <w:rPr>
          <w:sz w:val="18"/>
          <w:szCs w:val="18"/>
        </w:rPr>
      </w:pPr>
      <w:r>
        <w:rPr>
          <w:sz w:val="18"/>
          <w:szCs w:val="18"/>
        </w:rPr>
        <w:t>in het antwoord geen tegenstrijdigheden op te nemen.</w:t>
      </w:r>
    </w:p>
    <w:p w14:paraId="00BBFF4E" w14:textId="7CA07206" w:rsidR="00900FAD" w:rsidRDefault="009F4C1E">
      <w:pPr>
        <w:spacing w:before="120"/>
        <w:rPr>
          <w:sz w:val="18"/>
          <w:szCs w:val="18"/>
        </w:rPr>
      </w:pPr>
      <w:r>
        <w:rPr>
          <w:sz w:val="18"/>
          <w:szCs w:val="18"/>
        </w:rPr>
        <w:t>U dient in uw antwoorden op de gunnings</w:t>
      </w:r>
      <w:r w:rsidR="009B17D6">
        <w:rPr>
          <w:sz w:val="18"/>
          <w:szCs w:val="18"/>
        </w:rPr>
        <w:t>criteria</w:t>
      </w:r>
      <w:r w:rsidR="00795110">
        <w:rPr>
          <w:sz w:val="18"/>
          <w:szCs w:val="18"/>
        </w:rPr>
        <w:t xml:space="preserve">, het voorgeschreven maximaal aantal pagina’s aan te houden. U kunt eventueel bij de beantwoording de tekst van de </w:t>
      </w:r>
      <w:r>
        <w:rPr>
          <w:sz w:val="18"/>
          <w:szCs w:val="18"/>
        </w:rPr>
        <w:t>sub-gunningscriteria</w:t>
      </w:r>
      <w:r w:rsidR="00795110">
        <w:rPr>
          <w:sz w:val="18"/>
          <w:szCs w:val="18"/>
        </w:rPr>
        <w:t xml:space="preserve"> verwijderen, maar dient het nu</w:t>
      </w:r>
      <w:r>
        <w:rPr>
          <w:sz w:val="18"/>
          <w:szCs w:val="18"/>
        </w:rPr>
        <w:t xml:space="preserve">mmer van de sub-gunningscriteria </w:t>
      </w:r>
      <w:r w:rsidR="00795110">
        <w:rPr>
          <w:sz w:val="18"/>
          <w:szCs w:val="18"/>
        </w:rPr>
        <w:t>te laten sta</w:t>
      </w:r>
      <w:r>
        <w:rPr>
          <w:sz w:val="18"/>
          <w:szCs w:val="18"/>
        </w:rPr>
        <w:t>an zodat duidelijk is op welke sub-gunningscriteria</w:t>
      </w:r>
      <w:r w:rsidR="00795110">
        <w:rPr>
          <w:sz w:val="18"/>
          <w:szCs w:val="18"/>
        </w:rPr>
        <w:t xml:space="preserve"> uw antwoord betrekking heeft. Bij de beoordeling worden de beoordelaars geïnstrueerd niet meer pagina’s te beoordelen dan het maximaal toegestane aantal pagina’s. Indien meer pagina’s zijn ingediend worden alleen de eerste pagina’s tot en met het maximaal toegestane aantal pagina’s beoordeeld. </w:t>
      </w:r>
    </w:p>
    <w:p w14:paraId="00BBFF4F" w14:textId="77777777" w:rsidR="00900FAD" w:rsidRDefault="00795110">
      <w:pPr>
        <w:spacing w:before="120"/>
        <w:rPr>
          <w:b/>
          <w:i/>
          <w:iCs/>
          <w:sz w:val="18"/>
          <w:szCs w:val="18"/>
        </w:rPr>
      </w:pPr>
      <w:r>
        <w:rPr>
          <w:b/>
          <w:i/>
          <w:iCs/>
          <w:sz w:val="18"/>
          <w:szCs w:val="18"/>
        </w:rPr>
        <w:t>Er geldt dat de in de antwoorden genoemde werkzaamheden en maatregelen onderdeel uitmaken van de aangeboden dienstverlening en de tarieven die de inschrijver heeft opgegeven. De werkzaamheden en maatregelen waarvoor geldt dat deze niet opgenomen zijn in uw tarieven, kunt u niet noemen in uw antwoord, noch als meerprijs in rekening brengen.</w:t>
      </w:r>
    </w:p>
    <w:p w14:paraId="00BBFF50" w14:textId="77777777" w:rsidR="00900FAD" w:rsidRDefault="00795110">
      <w:pPr>
        <w:rPr>
          <w:rFonts w:cs="Arial"/>
          <w:sz w:val="18"/>
          <w:szCs w:val="18"/>
        </w:rPr>
      </w:pPr>
      <w:r>
        <w:rPr>
          <w:b/>
          <w:i/>
          <w:iCs/>
          <w:sz w:val="18"/>
          <w:szCs w:val="18"/>
        </w:rPr>
        <w:br w:type="page"/>
      </w:r>
    </w:p>
    <w:p w14:paraId="00BBFF51" w14:textId="77777777" w:rsidR="00900FAD" w:rsidRDefault="00795110">
      <w:pPr>
        <w:pStyle w:val="Kop2"/>
        <w:numPr>
          <w:ilvl w:val="0"/>
          <w:numId w:val="0"/>
        </w:numPr>
        <w:rPr>
          <w:iCs w:val="0"/>
        </w:rPr>
      </w:pPr>
      <w:r>
        <w:rPr>
          <w:iCs w:val="0"/>
        </w:rPr>
        <w:lastRenderedPageBreak/>
        <w:t>Kwaliteit LiDAR</w:t>
      </w:r>
    </w:p>
    <w:p w14:paraId="00BBFF52" w14:textId="77777777" w:rsidR="00900FAD" w:rsidRDefault="00900FAD">
      <w:pPr>
        <w:rPr>
          <w:sz w:val="18"/>
          <w:szCs w:val="18"/>
        </w:rPr>
      </w:pPr>
    </w:p>
    <w:p w14:paraId="00BBFF53" w14:textId="27B8127B" w:rsidR="00900FAD" w:rsidRPr="00E17441" w:rsidRDefault="0015528D">
      <w:pPr>
        <w:autoSpaceDE w:val="0"/>
        <w:autoSpaceDN w:val="0"/>
        <w:adjustRightInd w:val="0"/>
        <w:rPr>
          <w:b/>
          <w:sz w:val="18"/>
          <w:szCs w:val="18"/>
        </w:rPr>
      </w:pPr>
      <w:r w:rsidRPr="00E17441">
        <w:rPr>
          <w:b/>
          <w:sz w:val="18"/>
          <w:szCs w:val="18"/>
        </w:rPr>
        <w:t>Gunningscriter</w:t>
      </w:r>
      <w:r w:rsidR="00100403" w:rsidRPr="00E17441">
        <w:rPr>
          <w:b/>
          <w:sz w:val="18"/>
          <w:szCs w:val="18"/>
        </w:rPr>
        <w:t>i</w:t>
      </w:r>
      <w:r w:rsidR="00983EED">
        <w:rPr>
          <w:b/>
          <w:sz w:val="18"/>
          <w:szCs w:val="18"/>
        </w:rPr>
        <w:t>um</w:t>
      </w:r>
      <w:r w:rsidR="00110E39" w:rsidRPr="00E17441">
        <w:rPr>
          <w:b/>
          <w:sz w:val="18"/>
          <w:szCs w:val="18"/>
        </w:rPr>
        <w:t xml:space="preserve"> 1.</w:t>
      </w:r>
      <w:r w:rsidR="00795110" w:rsidRPr="00E17441">
        <w:rPr>
          <w:b/>
          <w:sz w:val="18"/>
          <w:szCs w:val="18"/>
        </w:rPr>
        <w:t xml:space="preserve"> </w:t>
      </w:r>
      <w:r w:rsidRPr="00E17441">
        <w:rPr>
          <w:b/>
          <w:sz w:val="18"/>
          <w:szCs w:val="18"/>
        </w:rPr>
        <w:t>De nauwkeurigheid van het systeem</w:t>
      </w:r>
      <w:r w:rsidR="00AC1034">
        <w:rPr>
          <w:b/>
          <w:sz w:val="18"/>
          <w:szCs w:val="18"/>
        </w:rPr>
        <w:t xml:space="preserve"> (25%)</w:t>
      </w:r>
      <w:r w:rsidR="00795110" w:rsidRPr="00E17441">
        <w:rPr>
          <w:b/>
          <w:sz w:val="18"/>
          <w:szCs w:val="18"/>
        </w:rPr>
        <w:t xml:space="preserve"> </w:t>
      </w:r>
    </w:p>
    <w:p w14:paraId="00BBFF54" w14:textId="77777777" w:rsidR="00900FAD" w:rsidRPr="00E17441" w:rsidRDefault="00900FAD">
      <w:pPr>
        <w:autoSpaceDE w:val="0"/>
        <w:autoSpaceDN w:val="0"/>
        <w:adjustRightInd w:val="0"/>
        <w:rPr>
          <w:rFonts w:cs="Verdana"/>
          <w:sz w:val="18"/>
          <w:szCs w:val="18"/>
        </w:rPr>
      </w:pPr>
    </w:p>
    <w:p w14:paraId="00BBFF55" w14:textId="545228C3" w:rsidR="00900FAD" w:rsidRPr="00E17441" w:rsidRDefault="00795110">
      <w:pPr>
        <w:autoSpaceDE w:val="0"/>
        <w:autoSpaceDN w:val="0"/>
        <w:adjustRightInd w:val="0"/>
        <w:rPr>
          <w:rFonts w:cs="Verdana"/>
          <w:sz w:val="18"/>
          <w:szCs w:val="18"/>
        </w:rPr>
      </w:pPr>
      <w:r w:rsidRPr="00E17441">
        <w:rPr>
          <w:rFonts w:cs="Verdana"/>
          <w:sz w:val="18"/>
          <w:szCs w:val="18"/>
        </w:rPr>
        <w:t xml:space="preserve">Beschrijf en onderbouw de nauwkeurigheid van uw systeem om de meetwaarden in het windgebied te kunnen meten en te rapporteren aan de hand van de verschillende parameters en weersomstandigheden </w:t>
      </w:r>
      <w:r w:rsidR="00100403" w:rsidRPr="00E17441">
        <w:rPr>
          <w:rFonts w:cs="Verdana"/>
          <w:sz w:val="18"/>
          <w:szCs w:val="18"/>
        </w:rPr>
        <w:t>zo</w:t>
      </w:r>
      <w:r w:rsidRPr="00E17441">
        <w:rPr>
          <w:rFonts w:cs="Verdana"/>
          <w:sz w:val="18"/>
          <w:szCs w:val="18"/>
        </w:rPr>
        <w:t>als neerslag, vochtigheid, veranderlijke luchtdruk, lage bewolking</w:t>
      </w:r>
      <w:r w:rsidR="00100403" w:rsidRPr="00E17441">
        <w:rPr>
          <w:rFonts w:cs="Verdana"/>
          <w:sz w:val="18"/>
          <w:szCs w:val="18"/>
        </w:rPr>
        <w:t>,</w:t>
      </w:r>
      <w:r w:rsidRPr="00E17441">
        <w:rPr>
          <w:rFonts w:cs="Verdana"/>
          <w:sz w:val="18"/>
          <w:szCs w:val="18"/>
        </w:rPr>
        <w:t xml:space="preserve"> zoals deze op de Noordzee gebruikelijk zijn.</w:t>
      </w:r>
    </w:p>
    <w:p w14:paraId="00BBFF56" w14:textId="77777777" w:rsidR="00900FAD" w:rsidRPr="00E17441" w:rsidRDefault="00900FAD">
      <w:pPr>
        <w:autoSpaceDE w:val="0"/>
        <w:autoSpaceDN w:val="0"/>
        <w:adjustRightInd w:val="0"/>
        <w:rPr>
          <w:rFonts w:cs="Verdana"/>
          <w:sz w:val="18"/>
          <w:szCs w:val="18"/>
        </w:rPr>
      </w:pPr>
    </w:p>
    <w:p w14:paraId="00BBFF57" w14:textId="3AD17E13" w:rsidR="00900FAD" w:rsidRPr="00E17441" w:rsidRDefault="009F4C1E">
      <w:pPr>
        <w:autoSpaceDE w:val="0"/>
        <w:autoSpaceDN w:val="0"/>
        <w:adjustRightInd w:val="0"/>
        <w:rPr>
          <w:rFonts w:cs="Verdana"/>
          <w:sz w:val="18"/>
          <w:szCs w:val="18"/>
        </w:rPr>
      </w:pPr>
      <w:r w:rsidRPr="00E17441">
        <w:rPr>
          <w:rFonts w:cs="Verdana"/>
          <w:sz w:val="18"/>
          <w:szCs w:val="18"/>
        </w:rPr>
        <w:t>Gunningscriteri</w:t>
      </w:r>
      <w:r w:rsidR="00983EED">
        <w:rPr>
          <w:rFonts w:cs="Verdana"/>
          <w:sz w:val="18"/>
          <w:szCs w:val="18"/>
        </w:rPr>
        <w:t>um</w:t>
      </w:r>
      <w:r w:rsidR="00795110" w:rsidRPr="00E17441">
        <w:rPr>
          <w:rFonts w:cs="Verdana"/>
          <w:sz w:val="18"/>
          <w:szCs w:val="18"/>
        </w:rPr>
        <w:t xml:space="preserve"> 1 is onderv</w:t>
      </w:r>
      <w:r w:rsidRPr="00E17441">
        <w:rPr>
          <w:rFonts w:cs="Verdana"/>
          <w:sz w:val="18"/>
          <w:szCs w:val="18"/>
        </w:rPr>
        <w:t>erdeeld in een aantal sub-gunningscriteria</w:t>
      </w:r>
      <w:r w:rsidR="00795110" w:rsidRPr="00E17441">
        <w:rPr>
          <w:rFonts w:cs="Verdana"/>
          <w:sz w:val="18"/>
          <w:szCs w:val="18"/>
        </w:rPr>
        <w:t>:</w:t>
      </w:r>
    </w:p>
    <w:p w14:paraId="00BBFF58" w14:textId="06446781" w:rsidR="00900FAD" w:rsidRPr="00E17441" w:rsidRDefault="00653363">
      <w:pPr>
        <w:pStyle w:val="Lijstalinea10"/>
        <w:numPr>
          <w:ilvl w:val="0"/>
          <w:numId w:val="4"/>
        </w:numPr>
        <w:autoSpaceDE w:val="0"/>
        <w:autoSpaceDN w:val="0"/>
        <w:adjustRightInd w:val="0"/>
        <w:rPr>
          <w:rFonts w:cs="Verdana"/>
        </w:rPr>
      </w:pPr>
      <w:r w:rsidRPr="00E17441">
        <w:rPr>
          <w:rFonts w:cs="Verdana"/>
        </w:rPr>
        <w:t xml:space="preserve">Hoe nauwkeurig is de meetwaarden van de </w:t>
      </w:r>
      <w:r w:rsidR="00795110" w:rsidRPr="00E17441">
        <w:rPr>
          <w:rFonts w:cs="Verdana"/>
        </w:rPr>
        <w:t>windsnelheid</w:t>
      </w:r>
      <w:r w:rsidR="001D43B0" w:rsidRPr="00E17441">
        <w:rPr>
          <w:rFonts w:cs="Verdana"/>
        </w:rPr>
        <w:t xml:space="preserve"> van het systeem</w:t>
      </w:r>
      <w:r w:rsidR="00795110" w:rsidRPr="00E17441">
        <w:rPr>
          <w:rFonts w:cs="Verdana"/>
        </w:rPr>
        <w:t>;</w:t>
      </w:r>
    </w:p>
    <w:p w14:paraId="00BBFF59" w14:textId="39CF85FD" w:rsidR="00900FAD" w:rsidRPr="00E17441" w:rsidRDefault="00991440">
      <w:pPr>
        <w:pStyle w:val="Lijstalinea10"/>
        <w:numPr>
          <w:ilvl w:val="0"/>
          <w:numId w:val="4"/>
        </w:numPr>
        <w:autoSpaceDE w:val="0"/>
        <w:autoSpaceDN w:val="0"/>
        <w:adjustRightInd w:val="0"/>
        <w:rPr>
          <w:rFonts w:cs="Verdana"/>
        </w:rPr>
      </w:pPr>
      <w:r w:rsidRPr="00E17441">
        <w:rPr>
          <w:rFonts w:cs="Verdana"/>
        </w:rPr>
        <w:t xml:space="preserve">Hoe nauwkeurig is de meetwaarden van de windrichting </w:t>
      </w:r>
      <w:r w:rsidR="001D43B0" w:rsidRPr="00E17441">
        <w:rPr>
          <w:rFonts w:cs="Verdana"/>
        </w:rPr>
        <w:t>van het systeem</w:t>
      </w:r>
      <w:r w:rsidRPr="00E17441">
        <w:rPr>
          <w:rFonts w:cs="Verdana"/>
        </w:rPr>
        <w:t>;</w:t>
      </w:r>
    </w:p>
    <w:p w14:paraId="00BBFF5A" w14:textId="745CB362" w:rsidR="00900FAD" w:rsidRPr="00E17441" w:rsidRDefault="003023BA">
      <w:pPr>
        <w:pStyle w:val="Lijstalinea10"/>
        <w:numPr>
          <w:ilvl w:val="0"/>
          <w:numId w:val="4"/>
        </w:numPr>
        <w:autoSpaceDE w:val="0"/>
        <w:autoSpaceDN w:val="0"/>
        <w:adjustRightInd w:val="0"/>
        <w:rPr>
          <w:rFonts w:cs="Verdana"/>
        </w:rPr>
      </w:pPr>
      <w:r w:rsidRPr="00E17441">
        <w:rPr>
          <w:rFonts w:cs="Verdana"/>
        </w:rPr>
        <w:t>Beschrijf</w:t>
      </w:r>
      <w:r w:rsidR="00C35BBB" w:rsidRPr="00E17441">
        <w:rPr>
          <w:rFonts w:cs="Verdana"/>
        </w:rPr>
        <w:t xml:space="preserve"> hoe u excelleert in het</w:t>
      </w:r>
      <w:r w:rsidR="001D43B0" w:rsidRPr="00E17441">
        <w:rPr>
          <w:rFonts w:cs="Verdana"/>
        </w:rPr>
        <w:t xml:space="preserve"> </w:t>
      </w:r>
      <w:r w:rsidRPr="00E17441">
        <w:rPr>
          <w:rFonts w:cs="Verdana"/>
        </w:rPr>
        <w:t>meetbereik van het systeem</w:t>
      </w:r>
      <w:r w:rsidR="00C14791" w:rsidRPr="00E17441">
        <w:rPr>
          <w:rFonts w:cs="Verdana"/>
        </w:rPr>
        <w:t>;</w:t>
      </w:r>
      <w:r w:rsidR="00795110" w:rsidRPr="00E17441">
        <w:rPr>
          <w:rFonts w:cs="Verdana"/>
        </w:rPr>
        <w:t xml:space="preserve"> </w:t>
      </w:r>
    </w:p>
    <w:p w14:paraId="1D144041" w14:textId="389B79B0" w:rsidR="003023BA" w:rsidRPr="00E17441" w:rsidRDefault="003023BA">
      <w:pPr>
        <w:pStyle w:val="Lijstalinea10"/>
        <w:numPr>
          <w:ilvl w:val="0"/>
          <w:numId w:val="4"/>
        </w:numPr>
        <w:autoSpaceDE w:val="0"/>
        <w:autoSpaceDN w:val="0"/>
        <w:adjustRightInd w:val="0"/>
        <w:rPr>
          <w:rFonts w:cs="Verdana"/>
        </w:rPr>
      </w:pPr>
      <w:r w:rsidRPr="00E17441">
        <w:rPr>
          <w:rFonts w:cs="Verdana"/>
        </w:rPr>
        <w:t>Beschrijf de hoogte afhankelijke nauwkeurigheid en beschikbaarheid van de data bij de voorkomende weersomstandigheden.</w:t>
      </w:r>
    </w:p>
    <w:p w14:paraId="4A93F78B" w14:textId="77777777" w:rsidR="003023BA" w:rsidRPr="00E17441" w:rsidRDefault="003023BA">
      <w:pPr>
        <w:autoSpaceDE w:val="0"/>
        <w:autoSpaceDN w:val="0"/>
        <w:adjustRightInd w:val="0"/>
        <w:rPr>
          <w:rFonts w:cs="Verdana"/>
          <w:sz w:val="18"/>
          <w:szCs w:val="18"/>
        </w:rPr>
      </w:pPr>
    </w:p>
    <w:p w14:paraId="00BBFF5D" w14:textId="77777777" w:rsidR="00900FAD" w:rsidRPr="00E17441" w:rsidRDefault="00795110">
      <w:pPr>
        <w:autoSpaceDE w:val="0"/>
        <w:autoSpaceDN w:val="0"/>
        <w:adjustRightInd w:val="0"/>
        <w:rPr>
          <w:rFonts w:cs="Verdana"/>
          <w:sz w:val="18"/>
          <w:szCs w:val="18"/>
        </w:rPr>
      </w:pPr>
      <w:r w:rsidRPr="00E17441">
        <w:rPr>
          <w:rFonts w:cs="Verdana"/>
          <w:sz w:val="18"/>
          <w:szCs w:val="18"/>
        </w:rPr>
        <w:t>De Opdrachtgever geeft de volgende aandachtspunten mee:</w:t>
      </w:r>
    </w:p>
    <w:p w14:paraId="00BBFF5E" w14:textId="33975BC0" w:rsidR="00900FAD" w:rsidRPr="00E17441" w:rsidRDefault="00795110">
      <w:pPr>
        <w:pStyle w:val="Lijstalinea10"/>
        <w:numPr>
          <w:ilvl w:val="0"/>
          <w:numId w:val="5"/>
        </w:numPr>
        <w:autoSpaceDE w:val="0"/>
        <w:autoSpaceDN w:val="0"/>
        <w:adjustRightInd w:val="0"/>
        <w:rPr>
          <w:rFonts w:cs="Verdana"/>
        </w:rPr>
      </w:pPr>
      <w:r w:rsidRPr="00E17441">
        <w:rPr>
          <w:rFonts w:cs="Verdana"/>
        </w:rPr>
        <w:t>De documentatie t.a.v. de meetwaarden dient relevant te zijn voor dit project</w:t>
      </w:r>
      <w:r w:rsidR="001B6A81">
        <w:rPr>
          <w:rFonts w:cs="Verdana"/>
        </w:rPr>
        <w:t xml:space="preserve"> </w:t>
      </w:r>
      <w:r w:rsidR="001B6A81">
        <w:rPr>
          <w:rFonts w:cs="Verdana"/>
          <w:i/>
        </w:rPr>
        <w:t>(0-3 punten)</w:t>
      </w:r>
      <w:r w:rsidRPr="00E17441">
        <w:rPr>
          <w:rFonts w:cs="Verdana"/>
        </w:rPr>
        <w:t>;</w:t>
      </w:r>
    </w:p>
    <w:p w14:paraId="6EF297E7" w14:textId="4C99A040" w:rsidR="00100403" w:rsidRPr="00E17441" w:rsidRDefault="00100403">
      <w:pPr>
        <w:pStyle w:val="Lijstalinea10"/>
        <w:numPr>
          <w:ilvl w:val="0"/>
          <w:numId w:val="5"/>
        </w:numPr>
        <w:autoSpaceDE w:val="0"/>
        <w:autoSpaceDN w:val="0"/>
        <w:adjustRightInd w:val="0"/>
        <w:rPr>
          <w:rFonts w:cs="Verdana"/>
        </w:rPr>
      </w:pPr>
      <w:r w:rsidRPr="00E17441">
        <w:rPr>
          <w:rFonts w:cs="Verdana"/>
        </w:rPr>
        <w:t>De documentatie t.a.v. de meetwaarden dient</w:t>
      </w:r>
      <w:r w:rsidR="009951EC" w:rsidRPr="00E17441">
        <w:rPr>
          <w:rFonts w:cs="Verdana"/>
        </w:rPr>
        <w:t xml:space="preserve"> bij voorkeur</w:t>
      </w:r>
      <w:r w:rsidRPr="00E17441">
        <w:rPr>
          <w:rFonts w:cs="Verdana"/>
        </w:rPr>
        <w:t xml:space="preserve"> opgesteld te zijn door een onafhankelijk instituut</w:t>
      </w:r>
      <w:r w:rsidR="001B6A81">
        <w:rPr>
          <w:rFonts w:cs="Verdana"/>
        </w:rPr>
        <w:t xml:space="preserve"> </w:t>
      </w:r>
      <w:r w:rsidR="001B6A81">
        <w:rPr>
          <w:rFonts w:cs="Verdana"/>
          <w:i/>
        </w:rPr>
        <w:t>(0-3 punten)</w:t>
      </w:r>
      <w:r w:rsidRPr="00E17441">
        <w:rPr>
          <w:rFonts w:cs="Verdana"/>
        </w:rPr>
        <w:t>.</w:t>
      </w:r>
    </w:p>
    <w:p w14:paraId="00BBFF5F" w14:textId="77777777" w:rsidR="00900FAD" w:rsidRPr="00E17441" w:rsidRDefault="00900FAD">
      <w:pPr>
        <w:autoSpaceDE w:val="0"/>
        <w:autoSpaceDN w:val="0"/>
        <w:adjustRightInd w:val="0"/>
        <w:rPr>
          <w:rFonts w:cs="Verdana"/>
          <w:sz w:val="18"/>
          <w:szCs w:val="18"/>
        </w:rPr>
      </w:pPr>
    </w:p>
    <w:p w14:paraId="00BBFF60" w14:textId="77777777" w:rsidR="00900FAD" w:rsidRPr="00E17441" w:rsidRDefault="00795110">
      <w:pPr>
        <w:autoSpaceDE w:val="0"/>
        <w:autoSpaceDN w:val="0"/>
        <w:adjustRightInd w:val="0"/>
        <w:rPr>
          <w:rFonts w:cs="Verdana"/>
          <w:b/>
          <w:sz w:val="18"/>
          <w:szCs w:val="18"/>
        </w:rPr>
      </w:pPr>
      <w:r w:rsidRPr="00E17441">
        <w:rPr>
          <w:rFonts w:cs="Verdana"/>
          <w:b/>
          <w:sz w:val="18"/>
          <w:szCs w:val="18"/>
        </w:rPr>
        <w:t>Doelstelling</w:t>
      </w:r>
    </w:p>
    <w:p w14:paraId="00BBFF61" w14:textId="4AE000D9" w:rsidR="00900FAD" w:rsidRPr="00E17441" w:rsidRDefault="007B0ECB">
      <w:pPr>
        <w:autoSpaceDE w:val="0"/>
        <w:autoSpaceDN w:val="0"/>
        <w:adjustRightInd w:val="0"/>
        <w:rPr>
          <w:rFonts w:cs="Verdana"/>
          <w:sz w:val="18"/>
          <w:szCs w:val="18"/>
        </w:rPr>
      </w:pPr>
      <w:r w:rsidRPr="00E17441">
        <w:rPr>
          <w:rFonts w:cs="Verdana"/>
          <w:sz w:val="18"/>
          <w:szCs w:val="18"/>
        </w:rPr>
        <w:t>De doelstelling van de O</w:t>
      </w:r>
      <w:r w:rsidR="00795110" w:rsidRPr="00E17441">
        <w:rPr>
          <w:rFonts w:cs="Verdana"/>
          <w:sz w:val="18"/>
          <w:szCs w:val="18"/>
        </w:rPr>
        <w:t xml:space="preserve">pdrachtgever is om inzicht te krijgen in de nauwkeurigheid van het door de inschrijver te leveren LiDAR o.a. op basis van praktijk ervaringen en de </w:t>
      </w:r>
      <w:r w:rsidR="004D2C2A" w:rsidRPr="00E17441">
        <w:rPr>
          <w:rFonts w:cs="Verdana"/>
          <w:sz w:val="18"/>
          <w:szCs w:val="18"/>
        </w:rPr>
        <w:t>verwachte weersomstandigheden op de betreffende locaties</w:t>
      </w:r>
      <w:r w:rsidR="00795110" w:rsidRPr="00E17441">
        <w:rPr>
          <w:rFonts w:cs="Verdana"/>
          <w:sz w:val="18"/>
          <w:szCs w:val="18"/>
        </w:rPr>
        <w:t xml:space="preserve">. </w:t>
      </w:r>
    </w:p>
    <w:p w14:paraId="00BBFF62" w14:textId="77777777" w:rsidR="00900FAD" w:rsidRPr="00E17441" w:rsidRDefault="00900FAD">
      <w:pPr>
        <w:autoSpaceDE w:val="0"/>
        <w:autoSpaceDN w:val="0"/>
        <w:adjustRightInd w:val="0"/>
        <w:rPr>
          <w:rFonts w:cs="Verdana"/>
          <w:sz w:val="18"/>
          <w:szCs w:val="18"/>
        </w:rPr>
      </w:pPr>
    </w:p>
    <w:p w14:paraId="00BBFF63" w14:textId="5BA9BDC4" w:rsidR="00900FAD" w:rsidRPr="00E17441" w:rsidRDefault="0015528D">
      <w:pPr>
        <w:rPr>
          <w:b/>
          <w:sz w:val="18"/>
          <w:szCs w:val="18"/>
        </w:rPr>
      </w:pPr>
      <w:r w:rsidRPr="00E17441">
        <w:rPr>
          <w:b/>
          <w:sz w:val="18"/>
          <w:szCs w:val="18"/>
        </w:rPr>
        <w:t>Gunnings</w:t>
      </w:r>
      <w:r w:rsidR="00983EED">
        <w:rPr>
          <w:b/>
          <w:sz w:val="18"/>
          <w:szCs w:val="18"/>
        </w:rPr>
        <w:t>criterium</w:t>
      </w:r>
      <w:r w:rsidR="00110E39" w:rsidRPr="00E17441">
        <w:rPr>
          <w:b/>
          <w:sz w:val="18"/>
          <w:szCs w:val="18"/>
        </w:rPr>
        <w:t xml:space="preserve"> 2.</w:t>
      </w:r>
      <w:r w:rsidR="00795110" w:rsidRPr="00E17441">
        <w:rPr>
          <w:b/>
          <w:sz w:val="18"/>
          <w:szCs w:val="18"/>
        </w:rPr>
        <w:t xml:space="preserve"> Visie op maatschappelijk </w:t>
      </w:r>
      <w:r w:rsidRPr="00E17441">
        <w:rPr>
          <w:b/>
          <w:sz w:val="18"/>
          <w:szCs w:val="18"/>
        </w:rPr>
        <w:t xml:space="preserve">verantwoord </w:t>
      </w:r>
      <w:r w:rsidR="00795110" w:rsidRPr="00E17441">
        <w:rPr>
          <w:b/>
          <w:sz w:val="18"/>
          <w:szCs w:val="18"/>
        </w:rPr>
        <w:t>ondernemen</w:t>
      </w:r>
      <w:r w:rsidR="00AC1034">
        <w:rPr>
          <w:b/>
          <w:sz w:val="18"/>
          <w:szCs w:val="18"/>
        </w:rPr>
        <w:t xml:space="preserve"> (5%)</w:t>
      </w:r>
    </w:p>
    <w:p w14:paraId="00BBFF64" w14:textId="77777777" w:rsidR="00900FAD" w:rsidRPr="00E17441" w:rsidRDefault="00795110">
      <w:pPr>
        <w:rPr>
          <w:sz w:val="18"/>
          <w:szCs w:val="18"/>
        </w:rPr>
      </w:pPr>
      <w:r w:rsidRPr="00E17441">
        <w:rPr>
          <w:sz w:val="18"/>
          <w:szCs w:val="18"/>
        </w:rPr>
        <w:t xml:space="preserve">Beschrijf uw visie t.a.v. het maatschappelijk verantwoord ondernemen voor de gevraagde LiDAR. </w:t>
      </w:r>
    </w:p>
    <w:p w14:paraId="00BBFF65" w14:textId="77777777" w:rsidR="00900FAD" w:rsidRPr="00E17441" w:rsidRDefault="00900FAD">
      <w:pPr>
        <w:rPr>
          <w:sz w:val="18"/>
          <w:szCs w:val="18"/>
          <w:highlight w:val="yellow"/>
        </w:rPr>
      </w:pPr>
    </w:p>
    <w:p w14:paraId="00BBFF66" w14:textId="1FFF589F" w:rsidR="00900FAD" w:rsidRPr="00E17441" w:rsidRDefault="009F4C1E">
      <w:pPr>
        <w:autoSpaceDE w:val="0"/>
        <w:autoSpaceDN w:val="0"/>
        <w:adjustRightInd w:val="0"/>
        <w:rPr>
          <w:rFonts w:cs="Verdana"/>
          <w:sz w:val="18"/>
          <w:szCs w:val="18"/>
        </w:rPr>
      </w:pPr>
      <w:r w:rsidRPr="00E17441">
        <w:rPr>
          <w:rFonts w:cs="Verdana"/>
          <w:sz w:val="18"/>
          <w:szCs w:val="18"/>
        </w:rPr>
        <w:t>Gunnings</w:t>
      </w:r>
      <w:r w:rsidR="00983EED">
        <w:rPr>
          <w:rFonts w:cs="Verdana"/>
          <w:sz w:val="18"/>
          <w:szCs w:val="18"/>
        </w:rPr>
        <w:t>criterium</w:t>
      </w:r>
      <w:r w:rsidR="00795110" w:rsidRPr="00E17441">
        <w:rPr>
          <w:rFonts w:cs="Verdana"/>
          <w:sz w:val="18"/>
          <w:szCs w:val="18"/>
        </w:rPr>
        <w:t xml:space="preserve"> 2 i</w:t>
      </w:r>
      <w:r w:rsidRPr="00E17441">
        <w:rPr>
          <w:rFonts w:cs="Verdana"/>
          <w:sz w:val="18"/>
          <w:szCs w:val="18"/>
        </w:rPr>
        <w:t>s onderverdeelt in een sub-gunnings</w:t>
      </w:r>
      <w:r w:rsidR="00983EED">
        <w:rPr>
          <w:rFonts w:cs="Verdana"/>
          <w:sz w:val="18"/>
          <w:szCs w:val="18"/>
        </w:rPr>
        <w:t>criteria</w:t>
      </w:r>
      <w:r w:rsidR="00795110" w:rsidRPr="00E17441">
        <w:rPr>
          <w:rFonts w:cs="Verdana"/>
          <w:sz w:val="18"/>
          <w:szCs w:val="18"/>
        </w:rPr>
        <w:t>:</w:t>
      </w:r>
    </w:p>
    <w:p w14:paraId="00BBFF67" w14:textId="57ABB87F" w:rsidR="00900FAD" w:rsidRPr="00E17441" w:rsidRDefault="00795110">
      <w:pPr>
        <w:pStyle w:val="Lijstalinea10"/>
        <w:numPr>
          <w:ilvl w:val="0"/>
          <w:numId w:val="6"/>
        </w:numPr>
      </w:pPr>
      <w:r w:rsidRPr="00E17441">
        <w:t xml:space="preserve">De manier waarop de </w:t>
      </w:r>
      <w:r w:rsidR="007B0ECB" w:rsidRPr="00E17441">
        <w:t>O</w:t>
      </w:r>
      <w:r w:rsidRPr="00E17441">
        <w:t>pdrachtnemer haar life-cycle management heeft ingericht met een focus op het recyclen van de gebruikte materialen van de LiDAR.</w:t>
      </w:r>
    </w:p>
    <w:p w14:paraId="00BBFF68" w14:textId="77777777" w:rsidR="00900FAD" w:rsidRPr="00E17441" w:rsidRDefault="00900FAD">
      <w:pPr>
        <w:rPr>
          <w:sz w:val="18"/>
          <w:szCs w:val="18"/>
          <w:highlight w:val="yellow"/>
        </w:rPr>
      </w:pPr>
    </w:p>
    <w:p w14:paraId="00BBFF69" w14:textId="77777777" w:rsidR="00900FAD" w:rsidRPr="00E17441" w:rsidRDefault="00795110">
      <w:pPr>
        <w:rPr>
          <w:sz w:val="18"/>
          <w:szCs w:val="18"/>
        </w:rPr>
      </w:pPr>
      <w:r w:rsidRPr="00E17441">
        <w:rPr>
          <w:sz w:val="18"/>
          <w:szCs w:val="18"/>
        </w:rPr>
        <w:lastRenderedPageBreak/>
        <w:t xml:space="preserve">De </w:t>
      </w:r>
      <w:r w:rsidR="000562B0" w:rsidRPr="00E17441">
        <w:rPr>
          <w:sz w:val="18"/>
          <w:szCs w:val="18"/>
        </w:rPr>
        <w:t>o</w:t>
      </w:r>
      <w:r w:rsidRPr="00E17441">
        <w:rPr>
          <w:sz w:val="18"/>
          <w:szCs w:val="18"/>
        </w:rPr>
        <w:t xml:space="preserve">pdrachtgever geeft de volgende aandachtspunten mee: </w:t>
      </w:r>
    </w:p>
    <w:p w14:paraId="00BBFF6A" w14:textId="3762A987" w:rsidR="00900FAD" w:rsidRPr="00E17441" w:rsidRDefault="00795110">
      <w:pPr>
        <w:pStyle w:val="Lijstalinea10"/>
        <w:numPr>
          <w:ilvl w:val="0"/>
          <w:numId w:val="7"/>
        </w:numPr>
      </w:pPr>
      <w:r w:rsidRPr="00E17441">
        <w:t xml:space="preserve">De manier waarop de </w:t>
      </w:r>
      <w:r w:rsidR="007B0ECB" w:rsidRPr="00E17441">
        <w:t>O</w:t>
      </w:r>
      <w:r w:rsidRPr="00E17441">
        <w:t>pdracht</w:t>
      </w:r>
      <w:r w:rsidR="00624265" w:rsidRPr="00E17441">
        <w:t>nemer</w:t>
      </w:r>
      <w:r w:rsidRPr="00E17441">
        <w:t xml:space="preserve"> omgaat met duurzame materialen</w:t>
      </w:r>
      <w:r w:rsidR="001B6A81">
        <w:t xml:space="preserve"> </w:t>
      </w:r>
      <w:r w:rsidR="001B6A81">
        <w:rPr>
          <w:rFonts w:cs="Verdana"/>
          <w:i/>
        </w:rPr>
        <w:t>(0-3 punten)</w:t>
      </w:r>
      <w:r w:rsidRPr="00E17441">
        <w:t>;</w:t>
      </w:r>
    </w:p>
    <w:p w14:paraId="00BBFF6B" w14:textId="480234CF" w:rsidR="00900FAD" w:rsidRPr="00E17441" w:rsidRDefault="00795110">
      <w:pPr>
        <w:pStyle w:val="Lijstalinea10"/>
        <w:numPr>
          <w:ilvl w:val="0"/>
          <w:numId w:val="7"/>
        </w:numPr>
      </w:pPr>
      <w:r w:rsidRPr="00E17441">
        <w:t xml:space="preserve">De keuze van de </w:t>
      </w:r>
      <w:r w:rsidR="007B0ECB" w:rsidRPr="00E17441">
        <w:t>O</w:t>
      </w:r>
      <w:r w:rsidRPr="00E17441">
        <w:t>pdracht</w:t>
      </w:r>
      <w:r w:rsidR="00624265" w:rsidRPr="00E17441">
        <w:t>nemer</w:t>
      </w:r>
      <w:r w:rsidRPr="00E17441">
        <w:t xml:space="preserve"> voor het gebruik van duurzame materialen</w:t>
      </w:r>
      <w:r w:rsidR="001B6A81">
        <w:t xml:space="preserve"> </w:t>
      </w:r>
      <w:r w:rsidR="001B6A81">
        <w:rPr>
          <w:rFonts w:cs="Verdana"/>
          <w:i/>
        </w:rPr>
        <w:t>(0-3 punten)</w:t>
      </w:r>
      <w:r w:rsidRPr="00E17441">
        <w:t>.</w:t>
      </w:r>
    </w:p>
    <w:p w14:paraId="00BBFF6C" w14:textId="77777777" w:rsidR="00900FAD" w:rsidRPr="00E17441" w:rsidRDefault="00900FAD">
      <w:pPr>
        <w:rPr>
          <w:sz w:val="18"/>
          <w:szCs w:val="18"/>
        </w:rPr>
      </w:pPr>
    </w:p>
    <w:p w14:paraId="00BBFF6D" w14:textId="77777777" w:rsidR="00900FAD" w:rsidRPr="00E17441" w:rsidRDefault="00795110">
      <w:pPr>
        <w:rPr>
          <w:b/>
          <w:sz w:val="18"/>
          <w:szCs w:val="18"/>
        </w:rPr>
      </w:pPr>
      <w:r w:rsidRPr="00E17441">
        <w:rPr>
          <w:b/>
          <w:sz w:val="18"/>
          <w:szCs w:val="18"/>
        </w:rPr>
        <w:t>Doelstelling</w:t>
      </w:r>
    </w:p>
    <w:p w14:paraId="00BBFF6E" w14:textId="77777777" w:rsidR="00900FAD" w:rsidRPr="00E17441" w:rsidRDefault="007B0ECB">
      <w:pPr>
        <w:rPr>
          <w:sz w:val="18"/>
          <w:szCs w:val="18"/>
        </w:rPr>
      </w:pPr>
      <w:r w:rsidRPr="00E17441">
        <w:rPr>
          <w:sz w:val="18"/>
          <w:szCs w:val="18"/>
        </w:rPr>
        <w:t>De doelstelling van de O</w:t>
      </w:r>
      <w:r w:rsidR="00795110" w:rsidRPr="00E17441">
        <w:rPr>
          <w:sz w:val="18"/>
          <w:szCs w:val="18"/>
        </w:rPr>
        <w:t>pdrachtgever is om inzicht te krijgen in de werkwijze van de Opdrachtnemer t.a.v. maatschappelijk verantwoordelijk ondernemen.</w:t>
      </w:r>
    </w:p>
    <w:p w14:paraId="00BBFF70" w14:textId="77777777" w:rsidR="00900FAD" w:rsidRPr="00E17441" w:rsidRDefault="00900FAD">
      <w:pPr>
        <w:rPr>
          <w:sz w:val="18"/>
          <w:szCs w:val="18"/>
        </w:rPr>
      </w:pPr>
    </w:p>
    <w:p w14:paraId="00BBFF71" w14:textId="19E1F42D" w:rsidR="00900FAD" w:rsidRPr="00E17441" w:rsidRDefault="0015528D">
      <w:pPr>
        <w:rPr>
          <w:b/>
          <w:sz w:val="18"/>
          <w:szCs w:val="18"/>
        </w:rPr>
      </w:pPr>
      <w:r w:rsidRPr="00E17441">
        <w:rPr>
          <w:b/>
          <w:sz w:val="18"/>
          <w:szCs w:val="18"/>
        </w:rPr>
        <w:t>Gunnings</w:t>
      </w:r>
      <w:r w:rsidR="00983EED">
        <w:rPr>
          <w:b/>
          <w:sz w:val="18"/>
          <w:szCs w:val="18"/>
        </w:rPr>
        <w:t>criterium</w:t>
      </w:r>
      <w:r w:rsidR="00110E39" w:rsidRPr="00E17441">
        <w:rPr>
          <w:b/>
          <w:sz w:val="18"/>
          <w:szCs w:val="18"/>
        </w:rPr>
        <w:t xml:space="preserve"> 3.</w:t>
      </w:r>
      <w:r w:rsidR="00795110" w:rsidRPr="00E17441">
        <w:rPr>
          <w:b/>
          <w:sz w:val="18"/>
          <w:szCs w:val="18"/>
        </w:rPr>
        <w:t xml:space="preserve"> </w:t>
      </w:r>
      <w:r w:rsidRPr="00E17441">
        <w:rPr>
          <w:b/>
          <w:sz w:val="18"/>
          <w:szCs w:val="18"/>
        </w:rPr>
        <w:t>Onderhoudsfilosofie</w:t>
      </w:r>
      <w:r w:rsidR="00AC1034">
        <w:rPr>
          <w:b/>
          <w:sz w:val="18"/>
          <w:szCs w:val="18"/>
        </w:rPr>
        <w:t xml:space="preserve"> (50%)</w:t>
      </w:r>
    </w:p>
    <w:p w14:paraId="00BBFF72" w14:textId="5E96B544" w:rsidR="00900FAD" w:rsidRPr="00E17441" w:rsidRDefault="00795110">
      <w:pPr>
        <w:rPr>
          <w:sz w:val="18"/>
          <w:szCs w:val="18"/>
        </w:rPr>
      </w:pPr>
      <w:r w:rsidRPr="00E17441">
        <w:rPr>
          <w:sz w:val="18"/>
          <w:szCs w:val="18"/>
        </w:rPr>
        <w:t>Beschri</w:t>
      </w:r>
      <w:r w:rsidR="00EA01DC" w:rsidRPr="00E17441">
        <w:rPr>
          <w:sz w:val="18"/>
          <w:szCs w:val="18"/>
        </w:rPr>
        <w:t>jf uw visie ten aanzien van het onderhoud</w:t>
      </w:r>
      <w:r w:rsidRPr="00E17441">
        <w:rPr>
          <w:sz w:val="18"/>
          <w:szCs w:val="18"/>
        </w:rPr>
        <w:t xml:space="preserve"> van de LiDAR en uw aanpak hiervan. Doe dit aan de hand van onderstaande </w:t>
      </w:r>
      <w:r w:rsidR="00110E39" w:rsidRPr="00E17441">
        <w:rPr>
          <w:sz w:val="18"/>
          <w:szCs w:val="18"/>
        </w:rPr>
        <w:t>sub-gunnings</w:t>
      </w:r>
      <w:r w:rsidR="00983EED">
        <w:rPr>
          <w:sz w:val="18"/>
          <w:szCs w:val="18"/>
        </w:rPr>
        <w:t>criteria</w:t>
      </w:r>
      <w:r w:rsidRPr="00E17441">
        <w:rPr>
          <w:sz w:val="18"/>
          <w:szCs w:val="18"/>
        </w:rPr>
        <w:t>:</w:t>
      </w:r>
    </w:p>
    <w:p w14:paraId="00BBFF73" w14:textId="77777777" w:rsidR="00900FAD" w:rsidRPr="00E17441" w:rsidRDefault="00900FAD">
      <w:pPr>
        <w:rPr>
          <w:sz w:val="18"/>
          <w:szCs w:val="18"/>
        </w:rPr>
      </w:pPr>
    </w:p>
    <w:p w14:paraId="00BBFF74" w14:textId="56CC28EB" w:rsidR="00900FAD" w:rsidRPr="00E17441" w:rsidRDefault="009F4C1E">
      <w:pPr>
        <w:autoSpaceDE w:val="0"/>
        <w:autoSpaceDN w:val="0"/>
        <w:adjustRightInd w:val="0"/>
        <w:rPr>
          <w:rFonts w:cs="Verdana"/>
          <w:sz w:val="18"/>
          <w:szCs w:val="18"/>
        </w:rPr>
      </w:pPr>
      <w:r w:rsidRPr="00E17441">
        <w:rPr>
          <w:rFonts w:cs="Verdana"/>
          <w:sz w:val="18"/>
          <w:szCs w:val="18"/>
        </w:rPr>
        <w:t>Gunnings</w:t>
      </w:r>
      <w:r w:rsidR="00983EED">
        <w:rPr>
          <w:rFonts w:cs="Verdana"/>
          <w:sz w:val="18"/>
          <w:szCs w:val="18"/>
        </w:rPr>
        <w:t>criterium</w:t>
      </w:r>
      <w:r w:rsidR="00795110" w:rsidRPr="00E17441">
        <w:rPr>
          <w:rFonts w:cs="Verdana"/>
          <w:sz w:val="18"/>
          <w:szCs w:val="18"/>
        </w:rPr>
        <w:t xml:space="preserve"> 3 is onderv</w:t>
      </w:r>
      <w:r w:rsidRPr="00E17441">
        <w:rPr>
          <w:rFonts w:cs="Verdana"/>
          <w:sz w:val="18"/>
          <w:szCs w:val="18"/>
        </w:rPr>
        <w:t>erdeelt in een aantal sub-gunnings</w:t>
      </w:r>
      <w:r w:rsidR="00983EED">
        <w:rPr>
          <w:rFonts w:cs="Verdana"/>
          <w:sz w:val="18"/>
          <w:szCs w:val="18"/>
        </w:rPr>
        <w:t>criteria</w:t>
      </w:r>
      <w:r w:rsidR="00795110" w:rsidRPr="00E17441">
        <w:rPr>
          <w:rFonts w:cs="Verdana"/>
          <w:sz w:val="18"/>
          <w:szCs w:val="18"/>
        </w:rPr>
        <w:t>:</w:t>
      </w:r>
    </w:p>
    <w:p w14:paraId="00BBFF75" w14:textId="5EAF7B5D" w:rsidR="00900FAD" w:rsidRPr="00E17441" w:rsidRDefault="00795110">
      <w:pPr>
        <w:pStyle w:val="Lijstalinea10"/>
        <w:numPr>
          <w:ilvl w:val="0"/>
          <w:numId w:val="8"/>
        </w:numPr>
      </w:pPr>
      <w:r w:rsidRPr="00E17441">
        <w:t>Op welke manier kan het onderhoud van de LiDAR worden toegespitst op het beschreven project en op welke manier denkt u het onderhoud in te passen in de situatie;</w:t>
      </w:r>
    </w:p>
    <w:p w14:paraId="00BBFF76" w14:textId="1F5ECDAB" w:rsidR="00900FAD" w:rsidRPr="00E17441" w:rsidRDefault="00795110">
      <w:pPr>
        <w:pStyle w:val="Lijstalinea10"/>
        <w:numPr>
          <w:ilvl w:val="0"/>
          <w:numId w:val="8"/>
        </w:numPr>
      </w:pPr>
      <w:r w:rsidRPr="00E17441">
        <w:t>Op welke manier denkt u samen te kunnen werken met andere partijen, conform geschetste situatie in de VSA;</w:t>
      </w:r>
    </w:p>
    <w:p w14:paraId="00BBFF79" w14:textId="57BEFBCE" w:rsidR="00900FAD" w:rsidRPr="00E17441" w:rsidRDefault="00795110">
      <w:pPr>
        <w:pStyle w:val="Lijstalinea10"/>
        <w:numPr>
          <w:ilvl w:val="0"/>
          <w:numId w:val="8"/>
        </w:numPr>
      </w:pPr>
      <w:r w:rsidRPr="00E17441">
        <w:t>Op welke manier denkt u in te kunnen spelen op optredende incidenten en wordt de optredende schade beperkt gehouden;</w:t>
      </w:r>
    </w:p>
    <w:p w14:paraId="00BBFF7A" w14:textId="167C90CE" w:rsidR="00900FAD" w:rsidRPr="00E17441" w:rsidRDefault="00795110">
      <w:pPr>
        <w:pStyle w:val="Lijstalinea10"/>
        <w:numPr>
          <w:ilvl w:val="0"/>
          <w:numId w:val="8"/>
        </w:numPr>
      </w:pPr>
      <w:r w:rsidRPr="00E17441">
        <w:t>Welk</w:t>
      </w:r>
      <w:r w:rsidR="000562B0" w:rsidRPr="00E17441">
        <w:t>e</w:t>
      </w:r>
      <w:r w:rsidRPr="00E17441">
        <w:t xml:space="preserve"> levertermijn hanteert u voor het leveren van een LiDAR en zijn er situatie</w:t>
      </w:r>
      <w:r w:rsidR="000562B0" w:rsidRPr="00E17441">
        <w:t>s</w:t>
      </w:r>
      <w:r w:rsidRPr="00E17441">
        <w:t xml:space="preserve"> waarin u </w:t>
      </w:r>
      <w:r w:rsidR="000562B0" w:rsidRPr="00E17441">
        <w:t>de</w:t>
      </w:r>
      <w:r w:rsidR="00B21E27" w:rsidRPr="00E17441">
        <w:t xml:space="preserve"> levertermijn kan verkleinen?</w:t>
      </w:r>
      <w:r w:rsidRPr="00E17441">
        <w:t xml:space="preserve"> Zo ja, </w:t>
      </w:r>
      <w:r w:rsidR="000562B0" w:rsidRPr="00E17441">
        <w:t xml:space="preserve">in </w:t>
      </w:r>
      <w:r w:rsidRPr="00E17441">
        <w:t>welke situatie en op welke manier wilt u dit doen;</w:t>
      </w:r>
    </w:p>
    <w:p w14:paraId="00BBFF7C" w14:textId="497E3AF1" w:rsidR="00900FAD" w:rsidRPr="00E17441" w:rsidRDefault="00795110">
      <w:pPr>
        <w:pStyle w:val="Lijstalinea10"/>
        <w:numPr>
          <w:ilvl w:val="0"/>
          <w:numId w:val="8"/>
        </w:numPr>
      </w:pPr>
      <w:r w:rsidRPr="00E17441">
        <w:t>Geef in een aantal scenario’s aan hoe u in samenhang het onderhoud kan organiseren voor de komende 10 jaar op een efficiënte en kosteneffectieve wijze.</w:t>
      </w:r>
      <w:r w:rsidR="00414CA1">
        <w:t xml:space="preserve"> </w:t>
      </w:r>
      <w:r w:rsidR="00414CA1">
        <w:rPr>
          <w:i/>
        </w:rPr>
        <w:t xml:space="preserve">In afwijking van de </w:t>
      </w:r>
      <w:r w:rsidR="00414CA1" w:rsidRPr="00414CA1">
        <w:rPr>
          <w:i/>
        </w:rPr>
        <w:t>inleiding dient elk scenario apart beantwoord te worden, in niet meer dan 3 pagina’s A4 (lettertype Verdana met grootte 9) inclusief afbeeldingen.</w:t>
      </w:r>
    </w:p>
    <w:p w14:paraId="00BBFF7D" w14:textId="77777777" w:rsidR="00900FAD" w:rsidRPr="00E17441" w:rsidRDefault="00795110" w:rsidP="005E5346">
      <w:pPr>
        <w:pStyle w:val="Lijstalinea10"/>
        <w:numPr>
          <w:ilvl w:val="1"/>
          <w:numId w:val="8"/>
        </w:numPr>
      </w:pPr>
      <w:r w:rsidRPr="00E17441">
        <w:t>Incident afhandeling (responstijden, helpdesk, planning)</w:t>
      </w:r>
      <w:r w:rsidR="00610D99" w:rsidRPr="00E17441">
        <w:t>;</w:t>
      </w:r>
    </w:p>
    <w:p w14:paraId="00BBFF7E" w14:textId="34C3BE86" w:rsidR="00900FAD" w:rsidRPr="00E17441" w:rsidRDefault="00795110" w:rsidP="005E5346">
      <w:pPr>
        <w:pStyle w:val="Lijstalinea10"/>
        <w:numPr>
          <w:ilvl w:val="1"/>
          <w:numId w:val="8"/>
        </w:numPr>
      </w:pPr>
      <w:r w:rsidRPr="00E17441">
        <w:t>Probleem management (responstijden, helpdesk,</w:t>
      </w:r>
      <w:r w:rsidR="005B203D" w:rsidRPr="00E17441">
        <w:t xml:space="preserve"> </w:t>
      </w:r>
      <w:r w:rsidRPr="00E17441">
        <w:t>planning)</w:t>
      </w:r>
      <w:r w:rsidR="00610D99" w:rsidRPr="00E17441">
        <w:t>;</w:t>
      </w:r>
    </w:p>
    <w:p w14:paraId="00BBFF7F" w14:textId="77777777" w:rsidR="00900FAD" w:rsidRPr="00E17441" w:rsidRDefault="00795110" w:rsidP="005E5346">
      <w:pPr>
        <w:pStyle w:val="Lijstalinea10"/>
        <w:numPr>
          <w:ilvl w:val="1"/>
          <w:numId w:val="8"/>
        </w:numPr>
      </w:pPr>
      <w:r w:rsidRPr="00E17441">
        <w:t>Kalibratie</w:t>
      </w:r>
      <w:r w:rsidR="00610D99" w:rsidRPr="00E17441">
        <w:t>;</w:t>
      </w:r>
    </w:p>
    <w:p w14:paraId="00BBFF80" w14:textId="77777777" w:rsidR="00900FAD" w:rsidRPr="00E17441" w:rsidRDefault="00795110" w:rsidP="005E5346">
      <w:pPr>
        <w:pStyle w:val="Lijstalinea10"/>
        <w:numPr>
          <w:ilvl w:val="1"/>
          <w:numId w:val="8"/>
        </w:numPr>
      </w:pPr>
      <w:r w:rsidRPr="00E17441">
        <w:t>Aanvullende levering van LiDAR’s</w:t>
      </w:r>
      <w:r w:rsidR="00610D99" w:rsidRPr="00E17441">
        <w:t>;</w:t>
      </w:r>
    </w:p>
    <w:p w14:paraId="00BBFF81" w14:textId="77777777" w:rsidR="00900FAD" w:rsidRPr="00E17441" w:rsidRDefault="00795110" w:rsidP="005E5346">
      <w:pPr>
        <w:pStyle w:val="Lijstalinea10"/>
        <w:numPr>
          <w:ilvl w:val="1"/>
          <w:numId w:val="8"/>
        </w:numPr>
      </w:pPr>
      <w:r w:rsidRPr="00E17441">
        <w:t>Ad-hoc levering van spares (leveringstijden)</w:t>
      </w:r>
      <w:r w:rsidR="00610D99" w:rsidRPr="00E17441">
        <w:t>;</w:t>
      </w:r>
    </w:p>
    <w:p w14:paraId="00BBFF82" w14:textId="77777777" w:rsidR="00900FAD" w:rsidRPr="00E17441" w:rsidRDefault="00795110" w:rsidP="005E5346">
      <w:pPr>
        <w:pStyle w:val="Lijstalinea10"/>
        <w:numPr>
          <w:ilvl w:val="1"/>
          <w:numId w:val="8"/>
        </w:numPr>
      </w:pPr>
      <w:r w:rsidRPr="00E17441">
        <w:t>Doorvoeren van nieuwe ontwikkelingen (software, algoritme en technologisch)</w:t>
      </w:r>
      <w:r w:rsidR="00610D99" w:rsidRPr="00E17441">
        <w:t>;</w:t>
      </w:r>
    </w:p>
    <w:p w14:paraId="00BBFF83" w14:textId="77777777" w:rsidR="00900FAD" w:rsidRPr="00E17441" w:rsidRDefault="00795110" w:rsidP="005E5346">
      <w:pPr>
        <w:pStyle w:val="Lijstalinea10"/>
        <w:numPr>
          <w:ilvl w:val="1"/>
          <w:numId w:val="8"/>
        </w:numPr>
      </w:pPr>
      <w:r w:rsidRPr="00E17441">
        <w:t>Advisering</w:t>
      </w:r>
      <w:r w:rsidR="00610D99" w:rsidRPr="00E17441">
        <w:t>;</w:t>
      </w:r>
    </w:p>
    <w:p w14:paraId="00BBFF84" w14:textId="77777777" w:rsidR="00900FAD" w:rsidRPr="00E17441" w:rsidRDefault="00795110" w:rsidP="005E5346">
      <w:pPr>
        <w:pStyle w:val="Lijstalinea10"/>
        <w:numPr>
          <w:ilvl w:val="1"/>
          <w:numId w:val="8"/>
        </w:numPr>
      </w:pPr>
      <w:r w:rsidRPr="00E17441">
        <w:t>Bovenstaande in samenhang met de in de VSA genoemde andere partijen.</w:t>
      </w:r>
    </w:p>
    <w:p w14:paraId="00BBFF85" w14:textId="77777777" w:rsidR="005E5346" w:rsidRPr="00E17441" w:rsidRDefault="005E5346">
      <w:pPr>
        <w:rPr>
          <w:sz w:val="18"/>
          <w:szCs w:val="18"/>
        </w:rPr>
      </w:pPr>
    </w:p>
    <w:p w14:paraId="00BBFF86" w14:textId="1D0C8975" w:rsidR="00900FAD" w:rsidRPr="00E17441" w:rsidRDefault="00795110">
      <w:pPr>
        <w:rPr>
          <w:sz w:val="18"/>
          <w:szCs w:val="18"/>
        </w:rPr>
      </w:pPr>
      <w:r w:rsidRPr="00E17441">
        <w:rPr>
          <w:sz w:val="18"/>
          <w:szCs w:val="18"/>
        </w:rPr>
        <w:lastRenderedPageBreak/>
        <w:t xml:space="preserve">De </w:t>
      </w:r>
      <w:r w:rsidR="007B0ECB" w:rsidRPr="00E17441">
        <w:rPr>
          <w:sz w:val="18"/>
          <w:szCs w:val="18"/>
        </w:rPr>
        <w:t>O</w:t>
      </w:r>
      <w:r w:rsidRPr="00E17441">
        <w:rPr>
          <w:sz w:val="18"/>
          <w:szCs w:val="18"/>
        </w:rPr>
        <w:t xml:space="preserve">pdrachtgever geeft </w:t>
      </w:r>
      <w:r w:rsidR="00E31698" w:rsidRPr="00E17441">
        <w:rPr>
          <w:sz w:val="18"/>
          <w:szCs w:val="18"/>
        </w:rPr>
        <w:t>het volgende aandachtspunt</w:t>
      </w:r>
      <w:r w:rsidRPr="00E17441">
        <w:rPr>
          <w:sz w:val="18"/>
          <w:szCs w:val="18"/>
        </w:rPr>
        <w:t xml:space="preserve"> mee:</w:t>
      </w:r>
    </w:p>
    <w:p w14:paraId="00BBFF87" w14:textId="74FD53DE" w:rsidR="00900FAD" w:rsidRDefault="00795110">
      <w:pPr>
        <w:pStyle w:val="Lijstalinea10"/>
        <w:numPr>
          <w:ilvl w:val="0"/>
          <w:numId w:val="10"/>
        </w:numPr>
      </w:pPr>
      <w:r w:rsidRPr="00E17441">
        <w:t>De vragen dienen SMART en op een toereikend detailniveau uitgewerkt te worden</w:t>
      </w:r>
      <w:r w:rsidR="001B6A81">
        <w:t xml:space="preserve"> </w:t>
      </w:r>
      <w:r w:rsidR="001B6A81">
        <w:rPr>
          <w:rFonts w:cs="Verdana"/>
          <w:i/>
        </w:rPr>
        <w:t>(0-3 punten)</w:t>
      </w:r>
      <w:r w:rsidRPr="00E17441">
        <w:t>;</w:t>
      </w:r>
    </w:p>
    <w:p w14:paraId="7C15133A" w14:textId="27585AE9" w:rsidR="00DC471B" w:rsidRPr="00E17441" w:rsidRDefault="00DC471B" w:rsidP="00DC471B">
      <w:pPr>
        <w:pStyle w:val="Lijstalinea10"/>
        <w:numPr>
          <w:ilvl w:val="0"/>
          <w:numId w:val="10"/>
        </w:numPr>
      </w:pPr>
      <w:r>
        <w:t>Alle situaties</w:t>
      </w:r>
      <w:r w:rsidRPr="00E17441">
        <w:t>, activiteiten, etc. dienen uitgebreid en compleet uitgewerkt te worden met relevante informatie</w:t>
      </w:r>
      <w:r w:rsidR="001B6A81">
        <w:t xml:space="preserve"> </w:t>
      </w:r>
      <w:r w:rsidR="001B6A81">
        <w:rPr>
          <w:rFonts w:cs="Verdana"/>
          <w:i/>
        </w:rPr>
        <w:t>(0-3 punten)</w:t>
      </w:r>
      <w:r w:rsidRPr="00E17441">
        <w:t>.</w:t>
      </w:r>
    </w:p>
    <w:p w14:paraId="4F8F8D8F" w14:textId="77777777" w:rsidR="00DC471B" w:rsidRDefault="00DC471B">
      <w:pPr>
        <w:rPr>
          <w:b/>
          <w:sz w:val="18"/>
          <w:szCs w:val="18"/>
        </w:rPr>
      </w:pPr>
    </w:p>
    <w:p w14:paraId="00BBFF8A" w14:textId="77777777" w:rsidR="00900FAD" w:rsidRPr="00E17441" w:rsidRDefault="00795110">
      <w:pPr>
        <w:rPr>
          <w:b/>
          <w:sz w:val="18"/>
          <w:szCs w:val="18"/>
        </w:rPr>
      </w:pPr>
      <w:r w:rsidRPr="00E17441">
        <w:rPr>
          <w:b/>
          <w:sz w:val="18"/>
          <w:szCs w:val="18"/>
        </w:rPr>
        <w:t>Doelstelling</w:t>
      </w:r>
    </w:p>
    <w:p w14:paraId="00BBFF8B" w14:textId="77777777" w:rsidR="00900FAD" w:rsidRPr="00E17441" w:rsidRDefault="00795110">
      <w:pPr>
        <w:rPr>
          <w:sz w:val="18"/>
          <w:szCs w:val="18"/>
          <w:highlight w:val="yellow"/>
        </w:rPr>
      </w:pPr>
      <w:r w:rsidRPr="00E17441">
        <w:rPr>
          <w:sz w:val="18"/>
          <w:szCs w:val="18"/>
        </w:rPr>
        <w:t xml:space="preserve">De doelstelling van de </w:t>
      </w:r>
      <w:r w:rsidR="007B0ECB" w:rsidRPr="00E17441">
        <w:rPr>
          <w:sz w:val="18"/>
          <w:szCs w:val="18"/>
        </w:rPr>
        <w:t>O</w:t>
      </w:r>
      <w:r w:rsidRPr="00E17441">
        <w:rPr>
          <w:sz w:val="18"/>
          <w:szCs w:val="18"/>
        </w:rPr>
        <w:t>pdrachtgever is om inzicht te krijgen in de mate waarin de inschrijver over de juiste kennis en expertise beschikt om deze dienst efficiënt en kosteneffectief uit te voeren.</w:t>
      </w:r>
    </w:p>
    <w:p w14:paraId="00BBFF8C" w14:textId="77777777" w:rsidR="00900FAD" w:rsidRPr="00E17441" w:rsidRDefault="00900FAD">
      <w:pPr>
        <w:rPr>
          <w:rFonts w:cs="Arial"/>
          <w:b/>
          <w:bCs/>
          <w:iCs/>
          <w:sz w:val="18"/>
          <w:szCs w:val="18"/>
          <w:highlight w:val="yellow"/>
        </w:rPr>
      </w:pPr>
    </w:p>
    <w:p w14:paraId="6C777FA2" w14:textId="0C613260" w:rsidR="0015528D" w:rsidRPr="00E17441" w:rsidRDefault="00EA01DC" w:rsidP="0015528D">
      <w:pPr>
        <w:rPr>
          <w:b/>
          <w:sz w:val="18"/>
          <w:szCs w:val="18"/>
        </w:rPr>
      </w:pPr>
      <w:r w:rsidRPr="00E17441">
        <w:rPr>
          <w:b/>
          <w:sz w:val="18"/>
          <w:szCs w:val="18"/>
        </w:rPr>
        <w:t>Gunnings</w:t>
      </w:r>
      <w:r w:rsidR="00983EED">
        <w:rPr>
          <w:b/>
          <w:sz w:val="18"/>
          <w:szCs w:val="18"/>
        </w:rPr>
        <w:t>criterium</w:t>
      </w:r>
      <w:r w:rsidRPr="00E17441">
        <w:rPr>
          <w:b/>
          <w:sz w:val="18"/>
          <w:szCs w:val="18"/>
        </w:rPr>
        <w:t xml:space="preserve"> 4</w:t>
      </w:r>
      <w:r w:rsidR="00110E39" w:rsidRPr="00E17441">
        <w:rPr>
          <w:b/>
          <w:sz w:val="18"/>
          <w:szCs w:val="18"/>
        </w:rPr>
        <w:t>.</w:t>
      </w:r>
      <w:r w:rsidR="0015528D" w:rsidRPr="00E17441">
        <w:rPr>
          <w:b/>
          <w:sz w:val="18"/>
          <w:szCs w:val="18"/>
        </w:rPr>
        <w:t xml:space="preserve"> Risicomanagement</w:t>
      </w:r>
      <w:r w:rsidR="00AC1034">
        <w:rPr>
          <w:b/>
          <w:sz w:val="18"/>
          <w:szCs w:val="18"/>
        </w:rPr>
        <w:t xml:space="preserve"> (20%)</w:t>
      </w:r>
    </w:p>
    <w:p w14:paraId="04B3C8C0" w14:textId="687975A7" w:rsidR="00EA01DC" w:rsidRPr="00E17441" w:rsidRDefault="00EA01DC" w:rsidP="00EA01DC">
      <w:pPr>
        <w:rPr>
          <w:sz w:val="18"/>
          <w:szCs w:val="18"/>
        </w:rPr>
      </w:pPr>
      <w:r w:rsidRPr="00E17441">
        <w:rPr>
          <w:sz w:val="18"/>
          <w:szCs w:val="18"/>
        </w:rPr>
        <w:t xml:space="preserve">Beschrijf uw visie ten aanzien van risicomanagement voor de LiDAR en uw aanpak hiervan. Doe dit aan de hand van onderstaande </w:t>
      </w:r>
      <w:r w:rsidR="00110E39" w:rsidRPr="00E17441">
        <w:rPr>
          <w:sz w:val="18"/>
          <w:szCs w:val="18"/>
        </w:rPr>
        <w:t>sub-gunnings</w:t>
      </w:r>
      <w:r w:rsidR="00983EED">
        <w:rPr>
          <w:sz w:val="18"/>
          <w:szCs w:val="18"/>
        </w:rPr>
        <w:t>criteria</w:t>
      </w:r>
      <w:r w:rsidRPr="00E17441">
        <w:rPr>
          <w:sz w:val="18"/>
          <w:szCs w:val="18"/>
        </w:rPr>
        <w:t>:</w:t>
      </w:r>
    </w:p>
    <w:p w14:paraId="584C0C92" w14:textId="77777777" w:rsidR="00984736" w:rsidRPr="00E17441" w:rsidRDefault="00984736" w:rsidP="00EA01DC">
      <w:pPr>
        <w:rPr>
          <w:sz w:val="18"/>
          <w:szCs w:val="18"/>
        </w:rPr>
      </w:pPr>
    </w:p>
    <w:p w14:paraId="45FB6485" w14:textId="31BF4DFF" w:rsidR="00984736" w:rsidRPr="00E17441" w:rsidRDefault="009F4C1E" w:rsidP="00984736">
      <w:pPr>
        <w:autoSpaceDE w:val="0"/>
        <w:autoSpaceDN w:val="0"/>
        <w:adjustRightInd w:val="0"/>
        <w:rPr>
          <w:rFonts w:cs="Verdana"/>
          <w:sz w:val="18"/>
          <w:szCs w:val="18"/>
        </w:rPr>
      </w:pPr>
      <w:r w:rsidRPr="00E17441">
        <w:rPr>
          <w:rFonts w:cs="Verdana"/>
          <w:sz w:val="18"/>
          <w:szCs w:val="18"/>
        </w:rPr>
        <w:t>Gunnings</w:t>
      </w:r>
      <w:r w:rsidR="00983EED">
        <w:rPr>
          <w:rFonts w:cs="Verdana"/>
          <w:sz w:val="18"/>
          <w:szCs w:val="18"/>
        </w:rPr>
        <w:t>criterium</w:t>
      </w:r>
      <w:r w:rsidRPr="00E17441">
        <w:rPr>
          <w:rFonts w:cs="Verdana"/>
          <w:sz w:val="18"/>
          <w:szCs w:val="18"/>
        </w:rPr>
        <w:t xml:space="preserve"> 4</w:t>
      </w:r>
      <w:r w:rsidR="00984736" w:rsidRPr="00E17441">
        <w:rPr>
          <w:rFonts w:cs="Verdana"/>
          <w:sz w:val="18"/>
          <w:szCs w:val="18"/>
        </w:rPr>
        <w:t xml:space="preserve"> is onderv</w:t>
      </w:r>
      <w:r w:rsidRPr="00E17441">
        <w:rPr>
          <w:rFonts w:cs="Verdana"/>
          <w:sz w:val="18"/>
          <w:szCs w:val="18"/>
        </w:rPr>
        <w:t>erdeelt in een aantal sub-gunnings</w:t>
      </w:r>
      <w:r w:rsidR="00983EED">
        <w:rPr>
          <w:rFonts w:cs="Verdana"/>
          <w:sz w:val="18"/>
          <w:szCs w:val="18"/>
        </w:rPr>
        <w:t>criteria</w:t>
      </w:r>
      <w:r w:rsidR="00984736" w:rsidRPr="00E17441">
        <w:rPr>
          <w:rFonts w:cs="Verdana"/>
          <w:sz w:val="18"/>
          <w:szCs w:val="18"/>
        </w:rPr>
        <w:t>:</w:t>
      </w:r>
    </w:p>
    <w:p w14:paraId="3BFBA973" w14:textId="32E673D4" w:rsidR="00EA01DC" w:rsidRPr="00E17441" w:rsidRDefault="00EA01DC" w:rsidP="00EA01DC">
      <w:pPr>
        <w:pStyle w:val="Lijstalinea10"/>
        <w:numPr>
          <w:ilvl w:val="0"/>
          <w:numId w:val="12"/>
        </w:numPr>
      </w:pPr>
      <w:r w:rsidRPr="00E17441">
        <w:t>Welke fouten zijn er in voorgaande projecten gemaakt die relevant zijn voor deze opdracht en welke lessen zijn hier uit geleerd;</w:t>
      </w:r>
    </w:p>
    <w:p w14:paraId="126EE1B2" w14:textId="52688DCD" w:rsidR="00E31698" w:rsidRPr="00E17441" w:rsidRDefault="00EA01DC" w:rsidP="00E31698">
      <w:pPr>
        <w:pStyle w:val="Lijstalinea10"/>
        <w:numPr>
          <w:ilvl w:val="0"/>
          <w:numId w:val="12"/>
        </w:numPr>
      </w:pPr>
      <w:r w:rsidRPr="00E17441">
        <w:t>Welke risico’s ziet u in dit project en welke beheersmaatregelen gaat u hiervoor nemen;</w:t>
      </w:r>
    </w:p>
    <w:p w14:paraId="13977FB0" w14:textId="77777777" w:rsidR="00E31698" w:rsidRPr="00E17441" w:rsidRDefault="00E31698" w:rsidP="00E31698">
      <w:pPr>
        <w:pStyle w:val="Lijstalinea10"/>
        <w:numPr>
          <w:ilvl w:val="0"/>
          <w:numId w:val="0"/>
        </w:numPr>
      </w:pPr>
    </w:p>
    <w:p w14:paraId="41210ED1" w14:textId="6DEDC394" w:rsidR="00E31698" w:rsidRPr="00E17441" w:rsidRDefault="00E31698" w:rsidP="00E31698">
      <w:pPr>
        <w:rPr>
          <w:sz w:val="18"/>
          <w:szCs w:val="18"/>
        </w:rPr>
      </w:pPr>
      <w:r w:rsidRPr="00E17441">
        <w:rPr>
          <w:sz w:val="18"/>
          <w:szCs w:val="18"/>
        </w:rPr>
        <w:t>De Opdrachtgever geeft het volgende aandachtspunt mee:</w:t>
      </w:r>
    </w:p>
    <w:p w14:paraId="68D230AF" w14:textId="536B925F" w:rsidR="00DC471B" w:rsidRDefault="00DC471B" w:rsidP="00DC471B">
      <w:pPr>
        <w:pStyle w:val="Lijstalinea10"/>
        <w:numPr>
          <w:ilvl w:val="0"/>
          <w:numId w:val="10"/>
        </w:numPr>
      </w:pPr>
      <w:r w:rsidRPr="00E17441">
        <w:t>De vragen dienen SMART en op een toereikend detailniveau uitgewerkt te worden</w:t>
      </w:r>
      <w:r w:rsidR="001B6A81">
        <w:t xml:space="preserve"> </w:t>
      </w:r>
      <w:r w:rsidR="001B6A81">
        <w:rPr>
          <w:rFonts w:cs="Verdana"/>
          <w:i/>
        </w:rPr>
        <w:t>(0-3 punten)</w:t>
      </w:r>
      <w:r w:rsidRPr="00E17441">
        <w:t>;</w:t>
      </w:r>
    </w:p>
    <w:p w14:paraId="060140F2" w14:textId="50EDD472" w:rsidR="00E31698" w:rsidRPr="00E17441" w:rsidRDefault="00E31698" w:rsidP="00E31698">
      <w:pPr>
        <w:pStyle w:val="Lijstalinea10"/>
        <w:numPr>
          <w:ilvl w:val="0"/>
          <w:numId w:val="10"/>
        </w:numPr>
      </w:pPr>
      <w:r w:rsidRPr="00E17441">
        <w:t>Alle risico’s, activiteiten, etc. dienen uitgebreid en compleet uitgewerkt te worden met relevante informatie</w:t>
      </w:r>
      <w:r w:rsidR="001B6A81">
        <w:t xml:space="preserve"> </w:t>
      </w:r>
      <w:r w:rsidR="001B6A81">
        <w:rPr>
          <w:rFonts w:cs="Verdana"/>
          <w:i/>
        </w:rPr>
        <w:t>(0-3 punten)</w:t>
      </w:r>
      <w:r w:rsidRPr="00E17441">
        <w:t>.</w:t>
      </w:r>
    </w:p>
    <w:p w14:paraId="24EDA374" w14:textId="77777777" w:rsidR="00FA4D6D" w:rsidRPr="00E17441" w:rsidRDefault="00FA4D6D" w:rsidP="00EA01DC">
      <w:pPr>
        <w:autoSpaceDE w:val="0"/>
        <w:autoSpaceDN w:val="0"/>
        <w:adjustRightInd w:val="0"/>
        <w:rPr>
          <w:rFonts w:cs="Verdana"/>
          <w:b/>
          <w:sz w:val="18"/>
          <w:szCs w:val="18"/>
        </w:rPr>
      </w:pPr>
    </w:p>
    <w:p w14:paraId="6C016A99" w14:textId="77777777" w:rsidR="00EA01DC" w:rsidRPr="00E17441" w:rsidRDefault="00EA01DC" w:rsidP="00EA01DC">
      <w:pPr>
        <w:autoSpaceDE w:val="0"/>
        <w:autoSpaceDN w:val="0"/>
        <w:adjustRightInd w:val="0"/>
        <w:rPr>
          <w:rFonts w:cs="Verdana"/>
          <w:sz w:val="18"/>
          <w:szCs w:val="18"/>
        </w:rPr>
      </w:pPr>
      <w:r w:rsidRPr="00E17441">
        <w:rPr>
          <w:rFonts w:cs="Verdana"/>
          <w:b/>
          <w:sz w:val="18"/>
          <w:szCs w:val="18"/>
        </w:rPr>
        <w:t>Doelstelling</w:t>
      </w:r>
    </w:p>
    <w:p w14:paraId="0D636D2A" w14:textId="63AF7B6D" w:rsidR="00EA01DC" w:rsidRPr="00E17441" w:rsidRDefault="00EA01DC" w:rsidP="00EA01DC">
      <w:pPr>
        <w:autoSpaceDE w:val="0"/>
        <w:autoSpaceDN w:val="0"/>
        <w:adjustRightInd w:val="0"/>
        <w:rPr>
          <w:rFonts w:cs="Verdana"/>
          <w:sz w:val="18"/>
          <w:szCs w:val="18"/>
        </w:rPr>
      </w:pPr>
      <w:r w:rsidRPr="00E17441">
        <w:rPr>
          <w:rFonts w:cs="Verdana"/>
          <w:sz w:val="18"/>
          <w:szCs w:val="18"/>
        </w:rPr>
        <w:t>De doelstelling van de opdrachtgever is om inzicht te krijgen in de beheersmaatregelen, leermomenten en risico’s ten aanzien van levering, beheer en onderhoud.</w:t>
      </w:r>
    </w:p>
    <w:p w14:paraId="398986B4" w14:textId="77777777" w:rsidR="00EA01DC" w:rsidRPr="00E17441" w:rsidRDefault="00EA01DC" w:rsidP="0015528D">
      <w:pPr>
        <w:autoSpaceDE w:val="0"/>
        <w:autoSpaceDN w:val="0"/>
        <w:adjustRightInd w:val="0"/>
        <w:ind w:left="227" w:hanging="227"/>
        <w:rPr>
          <w:sz w:val="18"/>
          <w:szCs w:val="18"/>
        </w:rPr>
      </w:pPr>
    </w:p>
    <w:p w14:paraId="744CBE42" w14:textId="77777777" w:rsidR="0015528D" w:rsidRPr="00E17441" w:rsidRDefault="0015528D" w:rsidP="0015528D">
      <w:pPr>
        <w:autoSpaceDE w:val="0"/>
        <w:autoSpaceDN w:val="0"/>
        <w:adjustRightInd w:val="0"/>
        <w:rPr>
          <w:sz w:val="18"/>
          <w:szCs w:val="18"/>
        </w:rPr>
      </w:pPr>
    </w:p>
    <w:p w14:paraId="656B9D1E" w14:textId="77777777" w:rsidR="0015528D" w:rsidRPr="00E17441" w:rsidRDefault="0015528D">
      <w:pPr>
        <w:rPr>
          <w:rFonts w:cs="Arial"/>
          <w:b/>
          <w:bCs/>
          <w:iCs/>
          <w:sz w:val="18"/>
          <w:szCs w:val="18"/>
          <w:highlight w:val="yellow"/>
        </w:rPr>
      </w:pPr>
    </w:p>
    <w:sectPr w:rsidR="0015528D" w:rsidRPr="00E17441">
      <w:headerReference w:type="default" r:id="rId15"/>
      <w:footerReference w:type="default" r:id="rId16"/>
      <w:headerReference w:type="first" r:id="rId17"/>
      <w:type w:val="continuous"/>
      <w:pgSz w:w="11906" w:h="16838"/>
      <w:pgMar w:top="2157" w:right="1418" w:bottom="1079"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BFF8F" w14:textId="77777777" w:rsidR="00F16508" w:rsidRDefault="00795110">
      <w:pPr>
        <w:spacing w:after="0" w:line="240" w:lineRule="auto"/>
      </w:pPr>
      <w:r>
        <w:separator/>
      </w:r>
    </w:p>
  </w:endnote>
  <w:endnote w:type="continuationSeparator" w:id="0">
    <w:p w14:paraId="00BBFF90" w14:textId="77777777" w:rsidR="00F16508" w:rsidRDefault="00795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BFF92" w14:textId="51243410" w:rsidR="00900FAD" w:rsidRDefault="00AB2573">
    <w:pPr>
      <w:pStyle w:val="Voettekst"/>
      <w:tabs>
        <w:tab w:val="clear" w:pos="4536"/>
        <w:tab w:val="clear" w:pos="9072"/>
        <w:tab w:val="right" w:pos="9000"/>
      </w:tabs>
      <w:rPr>
        <w:sz w:val="16"/>
        <w:szCs w:val="16"/>
      </w:rPr>
    </w:pPr>
    <w:r>
      <w:t>Zaaknummer: 3112-2403</w:t>
    </w:r>
    <w:r w:rsidR="00795110">
      <w:rPr>
        <w:sz w:val="16"/>
        <w:szCs w:val="16"/>
      </w:rPr>
      <w:tab/>
      <w:t xml:space="preserve">Pagina </w:t>
    </w:r>
    <w:r w:rsidR="00795110">
      <w:rPr>
        <w:rStyle w:val="Paginanummer"/>
        <w:sz w:val="16"/>
        <w:szCs w:val="16"/>
      </w:rPr>
      <w:fldChar w:fldCharType="begin"/>
    </w:r>
    <w:r w:rsidR="00795110">
      <w:rPr>
        <w:rStyle w:val="Paginanummer"/>
        <w:sz w:val="16"/>
        <w:szCs w:val="16"/>
      </w:rPr>
      <w:instrText xml:space="preserve"> PAGE </w:instrText>
    </w:r>
    <w:r w:rsidR="00795110">
      <w:rPr>
        <w:rStyle w:val="Paginanummer"/>
        <w:sz w:val="16"/>
        <w:szCs w:val="16"/>
      </w:rPr>
      <w:fldChar w:fldCharType="separate"/>
    </w:r>
    <w:r w:rsidR="00623558">
      <w:rPr>
        <w:rStyle w:val="Paginanummer"/>
        <w:noProof/>
        <w:sz w:val="16"/>
        <w:szCs w:val="16"/>
      </w:rPr>
      <w:t>6</w:t>
    </w:r>
    <w:r w:rsidR="00795110">
      <w:rPr>
        <w:rStyle w:val="Paginanummer"/>
        <w:sz w:val="16"/>
        <w:szCs w:val="16"/>
      </w:rPr>
      <w:fldChar w:fldCharType="end"/>
    </w:r>
    <w:r w:rsidR="00795110">
      <w:rPr>
        <w:rStyle w:val="Paginanummer"/>
        <w:sz w:val="16"/>
        <w:szCs w:val="16"/>
      </w:rPr>
      <w:t xml:space="preserve"> van </w:t>
    </w:r>
    <w:r w:rsidR="00795110">
      <w:rPr>
        <w:rStyle w:val="Paginanummer"/>
        <w:sz w:val="16"/>
        <w:szCs w:val="16"/>
      </w:rPr>
      <w:fldChar w:fldCharType="begin"/>
    </w:r>
    <w:r w:rsidR="00795110">
      <w:rPr>
        <w:rStyle w:val="Paginanummer"/>
        <w:sz w:val="16"/>
        <w:szCs w:val="16"/>
      </w:rPr>
      <w:instrText xml:space="preserve"> NUMPAGES </w:instrText>
    </w:r>
    <w:r w:rsidR="00795110">
      <w:rPr>
        <w:rStyle w:val="Paginanummer"/>
        <w:sz w:val="16"/>
        <w:szCs w:val="16"/>
      </w:rPr>
      <w:fldChar w:fldCharType="separate"/>
    </w:r>
    <w:r w:rsidR="00623558">
      <w:rPr>
        <w:rStyle w:val="Paginanummer"/>
        <w:noProof/>
        <w:sz w:val="16"/>
        <w:szCs w:val="16"/>
      </w:rPr>
      <w:t>6</w:t>
    </w:r>
    <w:r w:rsidR="00795110">
      <w:rPr>
        <w:rStyle w:val="Paginanumm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BFF8D" w14:textId="77777777" w:rsidR="00F16508" w:rsidRDefault="00795110">
      <w:pPr>
        <w:spacing w:after="0" w:line="240" w:lineRule="auto"/>
      </w:pPr>
      <w:r>
        <w:separator/>
      </w:r>
    </w:p>
  </w:footnote>
  <w:footnote w:type="continuationSeparator" w:id="0">
    <w:p w14:paraId="00BBFF8E" w14:textId="77777777" w:rsidR="00F16508" w:rsidRDefault="007951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28A72" w14:textId="77777777" w:rsidR="008A4985" w:rsidRDefault="008A4985" w:rsidP="00BF5ACD">
    <w:pPr>
      <w:pStyle w:val="Koptekst"/>
      <w:ind w:left="3119" w:hanging="3119"/>
      <w:rPr>
        <w:lang w:val="en-GB"/>
      </w:rPr>
    </w:pPr>
    <w:r>
      <w:rPr>
        <w:noProof/>
      </w:rPr>
      <w:drawing>
        <wp:anchor distT="0" distB="0" distL="114935" distR="114935" simplePos="0" relativeHeight="251660800" behindDoc="1" locked="0" layoutInCell="1" allowOverlap="1" wp14:anchorId="713FBD60" wp14:editId="3550F1C7">
          <wp:simplePos x="0" y="0"/>
          <wp:positionH relativeFrom="page">
            <wp:posOffset>3545840</wp:posOffset>
          </wp:positionH>
          <wp:positionV relativeFrom="page">
            <wp:posOffset>-191135</wp:posOffset>
          </wp:positionV>
          <wp:extent cx="463550" cy="1534160"/>
          <wp:effectExtent l="0" t="0" r="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1" locked="1" layoutInCell="1" allowOverlap="1" wp14:anchorId="7D583A54" wp14:editId="3CC29CF4">
          <wp:simplePos x="0" y="0"/>
          <wp:positionH relativeFrom="column">
            <wp:posOffset>3166110</wp:posOffset>
          </wp:positionH>
          <wp:positionV relativeFrom="paragraph">
            <wp:posOffset>-757555</wp:posOffset>
          </wp:positionV>
          <wp:extent cx="2343150" cy="1581150"/>
          <wp:effectExtent l="0" t="0" r="0" b="0"/>
          <wp:wrapNone/>
          <wp:docPr id="8"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BFF91" w14:textId="2D720ED7" w:rsidR="00900FAD" w:rsidRDefault="00AB2573">
    <w:pPr>
      <w:pStyle w:val="Koptekst"/>
      <w:tabs>
        <w:tab w:val="clear" w:pos="4536"/>
      </w:tabs>
      <w:rPr>
        <w:sz w:val="16"/>
        <w:szCs w:val="16"/>
      </w:rPr>
    </w:pPr>
    <w:r w:rsidRPr="002C4CF6">
      <w:rPr>
        <w:noProof/>
        <w:color w:val="333333"/>
        <w:sz w:val="16"/>
      </w:rPr>
      <w:drawing>
        <wp:anchor distT="0" distB="0" distL="114935" distR="114935" simplePos="0" relativeHeight="251665920" behindDoc="1" locked="0" layoutInCell="1" allowOverlap="1" wp14:anchorId="417339E3" wp14:editId="3E5A160A">
          <wp:simplePos x="0" y="0"/>
          <wp:positionH relativeFrom="page">
            <wp:posOffset>3850640</wp:posOffset>
          </wp:positionH>
          <wp:positionV relativeFrom="page">
            <wp:posOffset>-4918</wp:posOffset>
          </wp:positionV>
          <wp:extent cx="463550" cy="1534160"/>
          <wp:effectExtent l="0" t="0" r="0" b="8890"/>
          <wp:wrapNone/>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795110">
      <w:rPr>
        <w:sz w:val="16"/>
        <w:szCs w:val="16"/>
      </w:rPr>
      <w:tab/>
    </w:r>
    <w:r w:rsidRPr="002C4CF6">
      <w:rPr>
        <w:noProof/>
        <w:color w:val="333333"/>
        <w:sz w:val="16"/>
      </w:rPr>
      <w:drawing>
        <wp:anchor distT="0" distB="0" distL="114300" distR="114300" simplePos="0" relativeHeight="251663872" behindDoc="1" locked="1" layoutInCell="1" allowOverlap="1" wp14:anchorId="64740F5F" wp14:editId="537E9CAE">
          <wp:simplePos x="0" y="0"/>
          <wp:positionH relativeFrom="column">
            <wp:posOffset>3470910</wp:posOffset>
          </wp:positionH>
          <wp:positionV relativeFrom="paragraph">
            <wp:posOffset>-452755</wp:posOffset>
          </wp:positionV>
          <wp:extent cx="2343150" cy="1581150"/>
          <wp:effectExtent l="0" t="0" r="0" b="0"/>
          <wp:wrapNone/>
          <wp:docPr id="9"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BFF93" w14:textId="77777777" w:rsidR="00900FAD" w:rsidRDefault="00795110">
    <w:pPr>
      <w:pStyle w:val="Koptekst"/>
    </w:pPr>
    <w:r>
      <w:rPr>
        <w:noProof/>
      </w:rPr>
      <w:drawing>
        <wp:anchor distT="0" distB="0" distL="114300" distR="114300" simplePos="0" relativeHeight="251658752" behindDoc="1" locked="1" layoutInCell="1" allowOverlap="1" wp14:anchorId="00BBFF96" wp14:editId="00BBFF97">
          <wp:simplePos x="0" y="0"/>
          <wp:positionH relativeFrom="column">
            <wp:posOffset>3143250</wp:posOffset>
          </wp:positionH>
          <wp:positionV relativeFrom="paragraph">
            <wp:posOffset>-121285</wp:posOffset>
          </wp:positionV>
          <wp:extent cx="2343150" cy="914400"/>
          <wp:effectExtent l="0" t="0" r="0" b="0"/>
          <wp:wrapNone/>
          <wp:docPr id="10" name="Afbeelding 10"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t="20926" b="21565"/>
                  <a:stretch>
                    <a:fillRect/>
                  </a:stretch>
                </pic:blipFill>
                <pic:spPr>
                  <a:xfrm>
                    <a:off x="0" y="0"/>
                    <a:ext cx="2343150" cy="914400"/>
                  </a:xfrm>
                  <a:prstGeom prst="rect">
                    <a:avLst/>
                  </a:prstGeom>
                  <a:noFill/>
                  <a:ln>
                    <a:noFill/>
                  </a:ln>
                </pic:spPr>
              </pic:pic>
            </a:graphicData>
          </a:graphic>
        </wp:anchor>
      </w:drawing>
    </w:r>
    <w:r>
      <w:rPr>
        <w:noProof/>
      </w:rPr>
      <w:drawing>
        <wp:anchor distT="0" distB="0" distL="114300" distR="114300" simplePos="0" relativeHeight="251656704" behindDoc="1" locked="1" layoutInCell="1" allowOverlap="1" wp14:anchorId="00BBFF98" wp14:editId="00BBFF99">
          <wp:simplePos x="0" y="0"/>
          <wp:positionH relativeFrom="page">
            <wp:posOffset>3545840</wp:posOffset>
          </wp:positionH>
          <wp:positionV relativeFrom="page">
            <wp:posOffset>0</wp:posOffset>
          </wp:positionV>
          <wp:extent cx="467995" cy="1583690"/>
          <wp:effectExtent l="0" t="0" r="8255" b="0"/>
          <wp:wrapNone/>
          <wp:docPr id="11" name="Logo.1" descr="RO_Beeldmerk_Blauw"/>
          <wp:cNvGraphicFramePr/>
          <a:graphic xmlns:a="http://schemas.openxmlformats.org/drawingml/2006/main">
            <a:graphicData uri="http://schemas.openxmlformats.org/drawingml/2006/picture">
              <pic:pic xmlns:pic="http://schemas.openxmlformats.org/drawingml/2006/picture">
                <pic:nvPicPr>
                  <pic:cNvPr id="1"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67995" cy="1583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A55D2"/>
    <w:multiLevelType w:val="hybridMultilevel"/>
    <w:tmpl w:val="5A62C1DE"/>
    <w:lvl w:ilvl="0" w:tplc="28687F68">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1B6B15BB"/>
    <w:multiLevelType w:val="multilevel"/>
    <w:tmpl w:val="7B7E5AE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6F6883"/>
    <w:multiLevelType w:val="multilevel"/>
    <w:tmpl w:val="206F688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0EB7177"/>
    <w:multiLevelType w:val="multilevel"/>
    <w:tmpl w:val="30EB7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1653D5"/>
    <w:multiLevelType w:val="multilevel"/>
    <w:tmpl w:val="311653D5"/>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5">
    <w:nsid w:val="3D0C2E07"/>
    <w:multiLevelType w:val="multilevel"/>
    <w:tmpl w:val="3D0C2E0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1DA32CB"/>
    <w:multiLevelType w:val="multilevel"/>
    <w:tmpl w:val="61DA32CB"/>
    <w:lvl w:ilvl="0">
      <w:start w:val="1"/>
      <w:numFmt w:val="bullet"/>
      <w:pStyle w:val="Lijstalinea"/>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62A113FC"/>
    <w:multiLevelType w:val="multilevel"/>
    <w:tmpl w:val="62A11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69068C5"/>
    <w:multiLevelType w:val="multilevel"/>
    <w:tmpl w:val="669068C5"/>
    <w:lvl w:ilvl="0">
      <w:start w:val="1"/>
      <w:numFmt w:val="decimal"/>
      <w:pStyle w:val="Kop1"/>
      <w:lvlText w:val="%1"/>
      <w:lvlJc w:val="left"/>
      <w:pPr>
        <w:tabs>
          <w:tab w:val="left" w:pos="510"/>
        </w:tabs>
        <w:ind w:left="510" w:hanging="510"/>
      </w:pPr>
      <w:rPr>
        <w:rFonts w:hint="default"/>
      </w:rPr>
    </w:lvl>
    <w:lvl w:ilvl="1">
      <w:start w:val="1"/>
      <w:numFmt w:val="decimal"/>
      <w:pStyle w:val="Kop2"/>
      <w:lvlText w:val="%1.%2"/>
      <w:lvlJc w:val="left"/>
      <w:pPr>
        <w:tabs>
          <w:tab w:val="left" w:pos="907"/>
        </w:tabs>
        <w:ind w:left="907" w:hanging="907"/>
      </w:pPr>
      <w:rPr>
        <w:rFonts w:hint="default"/>
      </w:rPr>
    </w:lvl>
    <w:lvl w:ilvl="2">
      <w:start w:val="1"/>
      <w:numFmt w:val="decimal"/>
      <w:pStyle w:val="Kop3"/>
      <w:lvlText w:val="%1.%2.%3"/>
      <w:lvlJc w:val="left"/>
      <w:pPr>
        <w:tabs>
          <w:tab w:val="left" w:pos="1588"/>
        </w:tabs>
        <w:ind w:left="1588" w:hanging="1162"/>
      </w:pPr>
      <w:rPr>
        <w:rFonts w:hint="default"/>
      </w:rPr>
    </w:lvl>
    <w:lvl w:ilvl="3">
      <w:start w:val="1"/>
      <w:numFmt w:val="decimal"/>
      <w:pStyle w:val="Kop4"/>
      <w:lvlText w:val="%1.%2.%3.%4"/>
      <w:lvlJc w:val="left"/>
      <w:pPr>
        <w:tabs>
          <w:tab w:val="left" w:pos="1928"/>
        </w:tabs>
        <w:ind w:left="1928" w:hanging="1219"/>
      </w:pPr>
      <w:rPr>
        <w:rFonts w:hint="default"/>
      </w:rPr>
    </w:lvl>
    <w:lvl w:ilvl="4">
      <w:start w:val="1"/>
      <w:numFmt w:val="decimal"/>
      <w:pStyle w:val="Kop5"/>
      <w:lvlText w:val="%5.%1.%2.%3.%4"/>
      <w:lvlJc w:val="left"/>
      <w:pPr>
        <w:tabs>
          <w:tab w:val="left" w:pos="2325"/>
        </w:tabs>
        <w:ind w:left="2325" w:hanging="1333"/>
      </w:pPr>
      <w:rPr>
        <w:rFonts w:hint="default"/>
      </w:rPr>
    </w:lvl>
    <w:lvl w:ilvl="5">
      <w:start w:val="1"/>
      <w:numFmt w:val="none"/>
      <w:pStyle w:val="Kop6"/>
      <w:lvlText w:val=""/>
      <w:lvlJc w:val="left"/>
      <w:pPr>
        <w:tabs>
          <w:tab w:val="left" w:pos="0"/>
        </w:tabs>
        <w:ind w:left="2124" w:hanging="708"/>
      </w:pPr>
      <w:rPr>
        <w:rFonts w:hint="default"/>
      </w:rPr>
    </w:lvl>
    <w:lvl w:ilvl="6">
      <w:start w:val="1"/>
      <w:numFmt w:val="none"/>
      <w:pStyle w:val="Kop7"/>
      <w:lvlText w:val=""/>
      <w:lvlJc w:val="left"/>
      <w:pPr>
        <w:tabs>
          <w:tab w:val="left" w:pos="0"/>
        </w:tabs>
        <w:ind w:left="2832" w:hanging="708"/>
      </w:pPr>
      <w:rPr>
        <w:rFonts w:hint="default"/>
      </w:rPr>
    </w:lvl>
    <w:lvl w:ilvl="7">
      <w:start w:val="1"/>
      <w:numFmt w:val="none"/>
      <w:pStyle w:val="Kop8"/>
      <w:lvlText w:val=""/>
      <w:lvlJc w:val="left"/>
      <w:pPr>
        <w:tabs>
          <w:tab w:val="left" w:pos="0"/>
        </w:tabs>
        <w:ind w:left="3540" w:hanging="708"/>
      </w:pPr>
      <w:rPr>
        <w:rFonts w:hint="default"/>
      </w:rPr>
    </w:lvl>
    <w:lvl w:ilvl="8">
      <w:start w:val="1"/>
      <w:numFmt w:val="none"/>
      <w:pStyle w:val="Kop9"/>
      <w:suff w:val="nothing"/>
      <w:lvlText w:val=""/>
      <w:lvlJc w:val="left"/>
      <w:pPr>
        <w:ind w:left="0" w:firstLine="0"/>
      </w:pPr>
      <w:rPr>
        <w:rFonts w:hint="default"/>
      </w:rPr>
    </w:lvl>
  </w:abstractNum>
  <w:abstractNum w:abstractNumId="9">
    <w:nsid w:val="7B00012C"/>
    <w:multiLevelType w:val="multilevel"/>
    <w:tmpl w:val="7B00012C"/>
    <w:lvl w:ilvl="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B7E5AED"/>
    <w:multiLevelType w:val="multilevel"/>
    <w:tmpl w:val="7B7E5AE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CB504C5"/>
    <w:multiLevelType w:val="multilevel"/>
    <w:tmpl w:val="7CB504C5"/>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1"/>
  </w:num>
  <w:num w:numId="5">
    <w:abstractNumId w:val="3"/>
  </w:num>
  <w:num w:numId="6">
    <w:abstractNumId w:val="5"/>
  </w:num>
  <w:num w:numId="7">
    <w:abstractNumId w:val="7"/>
  </w:num>
  <w:num w:numId="8">
    <w:abstractNumId w:val="10"/>
  </w:num>
  <w:num w:numId="9">
    <w:abstractNumId w:val="9"/>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hyphenationZone w:val="425"/>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032"/>
    <w:rsid w:val="00002EED"/>
    <w:rsid w:val="00003BE4"/>
    <w:rsid w:val="0000579A"/>
    <w:rsid w:val="00013D87"/>
    <w:rsid w:val="000178EF"/>
    <w:rsid w:val="00021939"/>
    <w:rsid w:val="00021D4D"/>
    <w:rsid w:val="00021DFB"/>
    <w:rsid w:val="000261C0"/>
    <w:rsid w:val="000306B3"/>
    <w:rsid w:val="00030DE0"/>
    <w:rsid w:val="00031D9C"/>
    <w:rsid w:val="000330C7"/>
    <w:rsid w:val="00035119"/>
    <w:rsid w:val="00040315"/>
    <w:rsid w:val="00042FD8"/>
    <w:rsid w:val="00043783"/>
    <w:rsid w:val="000508A5"/>
    <w:rsid w:val="00051AD7"/>
    <w:rsid w:val="000562B0"/>
    <w:rsid w:val="0005789D"/>
    <w:rsid w:val="000579FE"/>
    <w:rsid w:val="0006284B"/>
    <w:rsid w:val="00062DFF"/>
    <w:rsid w:val="000676BA"/>
    <w:rsid w:val="00075F36"/>
    <w:rsid w:val="00076112"/>
    <w:rsid w:val="00080CFC"/>
    <w:rsid w:val="000813BB"/>
    <w:rsid w:val="000867CE"/>
    <w:rsid w:val="00086B09"/>
    <w:rsid w:val="00086D86"/>
    <w:rsid w:val="00087B64"/>
    <w:rsid w:val="00090376"/>
    <w:rsid w:val="0009197E"/>
    <w:rsid w:val="0009309F"/>
    <w:rsid w:val="00095A91"/>
    <w:rsid w:val="00096F0D"/>
    <w:rsid w:val="000A2BDB"/>
    <w:rsid w:val="000A3892"/>
    <w:rsid w:val="000A650E"/>
    <w:rsid w:val="000A7115"/>
    <w:rsid w:val="000B26BE"/>
    <w:rsid w:val="000B32BC"/>
    <w:rsid w:val="000B5861"/>
    <w:rsid w:val="000C13DA"/>
    <w:rsid w:val="000C31AE"/>
    <w:rsid w:val="000C5FA1"/>
    <w:rsid w:val="000C791B"/>
    <w:rsid w:val="000D10C3"/>
    <w:rsid w:val="000D3452"/>
    <w:rsid w:val="000D398A"/>
    <w:rsid w:val="000D3C7A"/>
    <w:rsid w:val="000D55E0"/>
    <w:rsid w:val="000D5F44"/>
    <w:rsid w:val="000E19F1"/>
    <w:rsid w:val="000E41BD"/>
    <w:rsid w:val="000E5814"/>
    <w:rsid w:val="000E7E12"/>
    <w:rsid w:val="000F1B11"/>
    <w:rsid w:val="000F3BF5"/>
    <w:rsid w:val="000F4DDD"/>
    <w:rsid w:val="000F52DF"/>
    <w:rsid w:val="00100403"/>
    <w:rsid w:val="00107326"/>
    <w:rsid w:val="00110E39"/>
    <w:rsid w:val="00112E14"/>
    <w:rsid w:val="0011429B"/>
    <w:rsid w:val="00123BF7"/>
    <w:rsid w:val="001251B3"/>
    <w:rsid w:val="001258D8"/>
    <w:rsid w:val="00127481"/>
    <w:rsid w:val="00134B29"/>
    <w:rsid w:val="0013638B"/>
    <w:rsid w:val="00151251"/>
    <w:rsid w:val="00153F8D"/>
    <w:rsid w:val="0015528D"/>
    <w:rsid w:val="0016035F"/>
    <w:rsid w:val="00161858"/>
    <w:rsid w:val="00164B9C"/>
    <w:rsid w:val="001653D2"/>
    <w:rsid w:val="00172E09"/>
    <w:rsid w:val="00174DF1"/>
    <w:rsid w:val="0017686B"/>
    <w:rsid w:val="001810A5"/>
    <w:rsid w:val="00182A5D"/>
    <w:rsid w:val="00183A32"/>
    <w:rsid w:val="00184186"/>
    <w:rsid w:val="001842D8"/>
    <w:rsid w:val="00190E50"/>
    <w:rsid w:val="0019450C"/>
    <w:rsid w:val="00196DAC"/>
    <w:rsid w:val="001A046A"/>
    <w:rsid w:val="001A24C2"/>
    <w:rsid w:val="001A6DF1"/>
    <w:rsid w:val="001B5F99"/>
    <w:rsid w:val="001B6A81"/>
    <w:rsid w:val="001C0838"/>
    <w:rsid w:val="001C4147"/>
    <w:rsid w:val="001C6DD1"/>
    <w:rsid w:val="001D3E4E"/>
    <w:rsid w:val="001D40ED"/>
    <w:rsid w:val="001D43B0"/>
    <w:rsid w:val="001E044E"/>
    <w:rsid w:val="001E1EF8"/>
    <w:rsid w:val="001F0F30"/>
    <w:rsid w:val="001F14F2"/>
    <w:rsid w:val="001F5BD3"/>
    <w:rsid w:val="001F64CF"/>
    <w:rsid w:val="001F7A99"/>
    <w:rsid w:val="00200615"/>
    <w:rsid w:val="00206109"/>
    <w:rsid w:val="00211FAB"/>
    <w:rsid w:val="002137A2"/>
    <w:rsid w:val="00215216"/>
    <w:rsid w:val="00216DEB"/>
    <w:rsid w:val="0022000C"/>
    <w:rsid w:val="002220AB"/>
    <w:rsid w:val="00222158"/>
    <w:rsid w:val="002234D6"/>
    <w:rsid w:val="00226F27"/>
    <w:rsid w:val="002302BD"/>
    <w:rsid w:val="002312FC"/>
    <w:rsid w:val="002364E0"/>
    <w:rsid w:val="002367EE"/>
    <w:rsid w:val="00236C4A"/>
    <w:rsid w:val="0024471B"/>
    <w:rsid w:val="002509BE"/>
    <w:rsid w:val="00252306"/>
    <w:rsid w:val="0025231D"/>
    <w:rsid w:val="002569C0"/>
    <w:rsid w:val="00256B2A"/>
    <w:rsid w:val="002574EC"/>
    <w:rsid w:val="0026283C"/>
    <w:rsid w:val="0026329D"/>
    <w:rsid w:val="002663A5"/>
    <w:rsid w:val="00271E9C"/>
    <w:rsid w:val="00280D9F"/>
    <w:rsid w:val="00284738"/>
    <w:rsid w:val="00287B3A"/>
    <w:rsid w:val="00291800"/>
    <w:rsid w:val="00296EEE"/>
    <w:rsid w:val="00297E21"/>
    <w:rsid w:val="002A155A"/>
    <w:rsid w:val="002A2613"/>
    <w:rsid w:val="002A40D3"/>
    <w:rsid w:val="002B3293"/>
    <w:rsid w:val="002B51E4"/>
    <w:rsid w:val="002B7771"/>
    <w:rsid w:val="002B7E50"/>
    <w:rsid w:val="002C222F"/>
    <w:rsid w:val="002C47E8"/>
    <w:rsid w:val="002D153C"/>
    <w:rsid w:val="002D3819"/>
    <w:rsid w:val="002D70C7"/>
    <w:rsid w:val="002E1044"/>
    <w:rsid w:val="002E24E1"/>
    <w:rsid w:val="002E34FB"/>
    <w:rsid w:val="002E62E3"/>
    <w:rsid w:val="002E71DB"/>
    <w:rsid w:val="002F0D0C"/>
    <w:rsid w:val="002F1759"/>
    <w:rsid w:val="002F1773"/>
    <w:rsid w:val="002F1A6C"/>
    <w:rsid w:val="002F6782"/>
    <w:rsid w:val="002F7BAB"/>
    <w:rsid w:val="002F7CB7"/>
    <w:rsid w:val="0030075C"/>
    <w:rsid w:val="003023BA"/>
    <w:rsid w:val="00303007"/>
    <w:rsid w:val="00307687"/>
    <w:rsid w:val="00310190"/>
    <w:rsid w:val="00311DEC"/>
    <w:rsid w:val="00311F48"/>
    <w:rsid w:val="00312CBF"/>
    <w:rsid w:val="003219D2"/>
    <w:rsid w:val="00321CB9"/>
    <w:rsid w:val="00325534"/>
    <w:rsid w:val="0033157E"/>
    <w:rsid w:val="00332B01"/>
    <w:rsid w:val="00333B50"/>
    <w:rsid w:val="003361AD"/>
    <w:rsid w:val="003457E7"/>
    <w:rsid w:val="00346C73"/>
    <w:rsid w:val="00346DDF"/>
    <w:rsid w:val="0035033F"/>
    <w:rsid w:val="0035036D"/>
    <w:rsid w:val="0036180C"/>
    <w:rsid w:val="0037149A"/>
    <w:rsid w:val="0037653A"/>
    <w:rsid w:val="0037663C"/>
    <w:rsid w:val="003801EA"/>
    <w:rsid w:val="00380436"/>
    <w:rsid w:val="003870F0"/>
    <w:rsid w:val="003A558A"/>
    <w:rsid w:val="003B141F"/>
    <w:rsid w:val="003B1A0D"/>
    <w:rsid w:val="003B585D"/>
    <w:rsid w:val="003B7BFF"/>
    <w:rsid w:val="003C2EAF"/>
    <w:rsid w:val="003C3341"/>
    <w:rsid w:val="003C39ED"/>
    <w:rsid w:val="003C4344"/>
    <w:rsid w:val="003C45BA"/>
    <w:rsid w:val="003C78FA"/>
    <w:rsid w:val="003D1E96"/>
    <w:rsid w:val="003D56F2"/>
    <w:rsid w:val="003D61B1"/>
    <w:rsid w:val="003E0111"/>
    <w:rsid w:val="003E23F0"/>
    <w:rsid w:val="003E58D4"/>
    <w:rsid w:val="003F5503"/>
    <w:rsid w:val="003F64C8"/>
    <w:rsid w:val="003F7D26"/>
    <w:rsid w:val="00405601"/>
    <w:rsid w:val="00407DF2"/>
    <w:rsid w:val="00412A2F"/>
    <w:rsid w:val="00412E43"/>
    <w:rsid w:val="00414CA1"/>
    <w:rsid w:val="00414F9B"/>
    <w:rsid w:val="00424B30"/>
    <w:rsid w:val="00424CB9"/>
    <w:rsid w:val="00425BA0"/>
    <w:rsid w:val="00425D00"/>
    <w:rsid w:val="00426BF7"/>
    <w:rsid w:val="00432D0C"/>
    <w:rsid w:val="00433559"/>
    <w:rsid w:val="00442C62"/>
    <w:rsid w:val="00443EC0"/>
    <w:rsid w:val="004447E4"/>
    <w:rsid w:val="00445F7A"/>
    <w:rsid w:val="00450737"/>
    <w:rsid w:val="0045546F"/>
    <w:rsid w:val="004569E0"/>
    <w:rsid w:val="00462E92"/>
    <w:rsid w:val="0046498C"/>
    <w:rsid w:val="00465402"/>
    <w:rsid w:val="00472115"/>
    <w:rsid w:val="00475B03"/>
    <w:rsid w:val="00475D50"/>
    <w:rsid w:val="00477576"/>
    <w:rsid w:val="00481571"/>
    <w:rsid w:val="00485356"/>
    <w:rsid w:val="00485A0E"/>
    <w:rsid w:val="004923E2"/>
    <w:rsid w:val="004937B4"/>
    <w:rsid w:val="00495B42"/>
    <w:rsid w:val="004A0304"/>
    <w:rsid w:val="004A5F25"/>
    <w:rsid w:val="004A7121"/>
    <w:rsid w:val="004B061C"/>
    <w:rsid w:val="004B5B18"/>
    <w:rsid w:val="004C49EF"/>
    <w:rsid w:val="004D18B7"/>
    <w:rsid w:val="004D2C2A"/>
    <w:rsid w:val="004E0D4B"/>
    <w:rsid w:val="004E5586"/>
    <w:rsid w:val="004E669F"/>
    <w:rsid w:val="004F282C"/>
    <w:rsid w:val="004F3770"/>
    <w:rsid w:val="004F3BE3"/>
    <w:rsid w:val="004F3BEE"/>
    <w:rsid w:val="004F5C08"/>
    <w:rsid w:val="004F6D9D"/>
    <w:rsid w:val="00500EDB"/>
    <w:rsid w:val="00503E80"/>
    <w:rsid w:val="00510A06"/>
    <w:rsid w:val="0051255D"/>
    <w:rsid w:val="00514859"/>
    <w:rsid w:val="0051538E"/>
    <w:rsid w:val="0052176A"/>
    <w:rsid w:val="0052179A"/>
    <w:rsid w:val="00527C23"/>
    <w:rsid w:val="0053404C"/>
    <w:rsid w:val="005362DF"/>
    <w:rsid w:val="005379F9"/>
    <w:rsid w:val="00545187"/>
    <w:rsid w:val="00551DCE"/>
    <w:rsid w:val="00561DFA"/>
    <w:rsid w:val="005702E0"/>
    <w:rsid w:val="00574836"/>
    <w:rsid w:val="00582FB5"/>
    <w:rsid w:val="00583BEB"/>
    <w:rsid w:val="00583E1F"/>
    <w:rsid w:val="00583F39"/>
    <w:rsid w:val="005840D9"/>
    <w:rsid w:val="005846CE"/>
    <w:rsid w:val="00586869"/>
    <w:rsid w:val="00586B83"/>
    <w:rsid w:val="00587091"/>
    <w:rsid w:val="005879F9"/>
    <w:rsid w:val="00593D8E"/>
    <w:rsid w:val="0059468A"/>
    <w:rsid w:val="005979FD"/>
    <w:rsid w:val="005A218A"/>
    <w:rsid w:val="005A28CC"/>
    <w:rsid w:val="005A4DF6"/>
    <w:rsid w:val="005A5C15"/>
    <w:rsid w:val="005A681D"/>
    <w:rsid w:val="005B0FCE"/>
    <w:rsid w:val="005B203D"/>
    <w:rsid w:val="005B6FE7"/>
    <w:rsid w:val="005C6CB3"/>
    <w:rsid w:val="005D604D"/>
    <w:rsid w:val="005D6B36"/>
    <w:rsid w:val="005E5346"/>
    <w:rsid w:val="005E5772"/>
    <w:rsid w:val="005F3EC3"/>
    <w:rsid w:val="005F43FC"/>
    <w:rsid w:val="005F4B00"/>
    <w:rsid w:val="005F5F42"/>
    <w:rsid w:val="00600759"/>
    <w:rsid w:val="00606311"/>
    <w:rsid w:val="00610D99"/>
    <w:rsid w:val="00611A78"/>
    <w:rsid w:val="00613D1C"/>
    <w:rsid w:val="00615770"/>
    <w:rsid w:val="00623558"/>
    <w:rsid w:val="00624265"/>
    <w:rsid w:val="00626853"/>
    <w:rsid w:val="00630060"/>
    <w:rsid w:val="00637607"/>
    <w:rsid w:val="00641F0D"/>
    <w:rsid w:val="006477B2"/>
    <w:rsid w:val="00653363"/>
    <w:rsid w:val="0066103F"/>
    <w:rsid w:val="00663AF3"/>
    <w:rsid w:val="00680A87"/>
    <w:rsid w:val="00682333"/>
    <w:rsid w:val="0068523D"/>
    <w:rsid w:val="006855D8"/>
    <w:rsid w:val="00686574"/>
    <w:rsid w:val="00692941"/>
    <w:rsid w:val="00695272"/>
    <w:rsid w:val="00695CB5"/>
    <w:rsid w:val="00696901"/>
    <w:rsid w:val="006A1C4E"/>
    <w:rsid w:val="006A3643"/>
    <w:rsid w:val="006A3C94"/>
    <w:rsid w:val="006B4388"/>
    <w:rsid w:val="006B6A48"/>
    <w:rsid w:val="006D183D"/>
    <w:rsid w:val="006D1A0B"/>
    <w:rsid w:val="006D2575"/>
    <w:rsid w:val="006D33E3"/>
    <w:rsid w:val="006D3C9F"/>
    <w:rsid w:val="006D69E6"/>
    <w:rsid w:val="006E165B"/>
    <w:rsid w:val="006E3BDF"/>
    <w:rsid w:val="006E7BA0"/>
    <w:rsid w:val="006F2D29"/>
    <w:rsid w:val="007029B1"/>
    <w:rsid w:val="0070327A"/>
    <w:rsid w:val="00704470"/>
    <w:rsid w:val="0070756C"/>
    <w:rsid w:val="00721171"/>
    <w:rsid w:val="00722708"/>
    <w:rsid w:val="0072529F"/>
    <w:rsid w:val="0072617C"/>
    <w:rsid w:val="00730BC3"/>
    <w:rsid w:val="007319D9"/>
    <w:rsid w:val="00731EC1"/>
    <w:rsid w:val="00732241"/>
    <w:rsid w:val="007326C9"/>
    <w:rsid w:val="007336D4"/>
    <w:rsid w:val="007407D7"/>
    <w:rsid w:val="00743074"/>
    <w:rsid w:val="0075379F"/>
    <w:rsid w:val="00755E12"/>
    <w:rsid w:val="00761ABB"/>
    <w:rsid w:val="00762D40"/>
    <w:rsid w:val="00763B59"/>
    <w:rsid w:val="00766183"/>
    <w:rsid w:val="00770764"/>
    <w:rsid w:val="0077416E"/>
    <w:rsid w:val="00781C85"/>
    <w:rsid w:val="0078342F"/>
    <w:rsid w:val="0078591D"/>
    <w:rsid w:val="00787882"/>
    <w:rsid w:val="00791299"/>
    <w:rsid w:val="00795110"/>
    <w:rsid w:val="00797F57"/>
    <w:rsid w:val="007A0883"/>
    <w:rsid w:val="007A0DDC"/>
    <w:rsid w:val="007A275A"/>
    <w:rsid w:val="007A510C"/>
    <w:rsid w:val="007A7A84"/>
    <w:rsid w:val="007B0ECB"/>
    <w:rsid w:val="007B11C7"/>
    <w:rsid w:val="007B21D2"/>
    <w:rsid w:val="007B776D"/>
    <w:rsid w:val="007C201D"/>
    <w:rsid w:val="007C4219"/>
    <w:rsid w:val="007C5033"/>
    <w:rsid w:val="007D3494"/>
    <w:rsid w:val="007D37BF"/>
    <w:rsid w:val="007D66E7"/>
    <w:rsid w:val="007D6A1C"/>
    <w:rsid w:val="007E05CA"/>
    <w:rsid w:val="007E3FED"/>
    <w:rsid w:val="007E676C"/>
    <w:rsid w:val="007E75B8"/>
    <w:rsid w:val="007F1075"/>
    <w:rsid w:val="007F2788"/>
    <w:rsid w:val="007F49B3"/>
    <w:rsid w:val="007F5F81"/>
    <w:rsid w:val="00804212"/>
    <w:rsid w:val="00804E3A"/>
    <w:rsid w:val="008117E1"/>
    <w:rsid w:val="00813B8A"/>
    <w:rsid w:val="0082052F"/>
    <w:rsid w:val="00820F17"/>
    <w:rsid w:val="00825BED"/>
    <w:rsid w:val="00827F13"/>
    <w:rsid w:val="00827FC9"/>
    <w:rsid w:val="008312ED"/>
    <w:rsid w:val="0083156E"/>
    <w:rsid w:val="00834F99"/>
    <w:rsid w:val="00835556"/>
    <w:rsid w:val="00840394"/>
    <w:rsid w:val="0084181A"/>
    <w:rsid w:val="00842C3C"/>
    <w:rsid w:val="008445FE"/>
    <w:rsid w:val="0084666E"/>
    <w:rsid w:val="00846DE9"/>
    <w:rsid w:val="00850832"/>
    <w:rsid w:val="00850BF1"/>
    <w:rsid w:val="008531EB"/>
    <w:rsid w:val="00853DC4"/>
    <w:rsid w:val="00862385"/>
    <w:rsid w:val="00864E95"/>
    <w:rsid w:val="00865C54"/>
    <w:rsid w:val="008706E9"/>
    <w:rsid w:val="00872AF9"/>
    <w:rsid w:val="00875792"/>
    <w:rsid w:val="0087772B"/>
    <w:rsid w:val="008821F3"/>
    <w:rsid w:val="00885F58"/>
    <w:rsid w:val="00886A7F"/>
    <w:rsid w:val="00886F21"/>
    <w:rsid w:val="008872DC"/>
    <w:rsid w:val="00890C63"/>
    <w:rsid w:val="00890CE2"/>
    <w:rsid w:val="0089306A"/>
    <w:rsid w:val="008A2781"/>
    <w:rsid w:val="008A41A6"/>
    <w:rsid w:val="008A4985"/>
    <w:rsid w:val="008A5099"/>
    <w:rsid w:val="008B3120"/>
    <w:rsid w:val="008B619C"/>
    <w:rsid w:val="008B697E"/>
    <w:rsid w:val="008C0E92"/>
    <w:rsid w:val="008C6E7A"/>
    <w:rsid w:val="008D0F29"/>
    <w:rsid w:val="008D52F8"/>
    <w:rsid w:val="008D7AD3"/>
    <w:rsid w:val="008E5057"/>
    <w:rsid w:val="008E6665"/>
    <w:rsid w:val="008E7A36"/>
    <w:rsid w:val="008F1666"/>
    <w:rsid w:val="008F5A15"/>
    <w:rsid w:val="00900FAD"/>
    <w:rsid w:val="0090370F"/>
    <w:rsid w:val="009112DF"/>
    <w:rsid w:val="009130C5"/>
    <w:rsid w:val="009159BC"/>
    <w:rsid w:val="00915B24"/>
    <w:rsid w:val="009177EF"/>
    <w:rsid w:val="00920654"/>
    <w:rsid w:val="0092221F"/>
    <w:rsid w:val="009227F7"/>
    <w:rsid w:val="00924D14"/>
    <w:rsid w:val="00925690"/>
    <w:rsid w:val="0092690D"/>
    <w:rsid w:val="00926B64"/>
    <w:rsid w:val="00936473"/>
    <w:rsid w:val="0094117D"/>
    <w:rsid w:val="00942106"/>
    <w:rsid w:val="00942751"/>
    <w:rsid w:val="009437E0"/>
    <w:rsid w:val="00950F9E"/>
    <w:rsid w:val="00961433"/>
    <w:rsid w:val="00971ABC"/>
    <w:rsid w:val="009809DA"/>
    <w:rsid w:val="00982198"/>
    <w:rsid w:val="009829B2"/>
    <w:rsid w:val="00983EED"/>
    <w:rsid w:val="00984736"/>
    <w:rsid w:val="00985502"/>
    <w:rsid w:val="009861BB"/>
    <w:rsid w:val="00991379"/>
    <w:rsid w:val="00991440"/>
    <w:rsid w:val="009932A4"/>
    <w:rsid w:val="00993439"/>
    <w:rsid w:val="009951EC"/>
    <w:rsid w:val="00997F1D"/>
    <w:rsid w:val="009A6663"/>
    <w:rsid w:val="009B17D6"/>
    <w:rsid w:val="009B69E3"/>
    <w:rsid w:val="009B70C1"/>
    <w:rsid w:val="009B7D83"/>
    <w:rsid w:val="009C0741"/>
    <w:rsid w:val="009C1B48"/>
    <w:rsid w:val="009C2A9F"/>
    <w:rsid w:val="009C4BA6"/>
    <w:rsid w:val="009C513D"/>
    <w:rsid w:val="009C710C"/>
    <w:rsid w:val="009D0ACF"/>
    <w:rsid w:val="009D3F31"/>
    <w:rsid w:val="009D6721"/>
    <w:rsid w:val="009D78D1"/>
    <w:rsid w:val="009E3D28"/>
    <w:rsid w:val="009E60BD"/>
    <w:rsid w:val="009E612A"/>
    <w:rsid w:val="009F245C"/>
    <w:rsid w:val="009F3CDB"/>
    <w:rsid w:val="009F4C1E"/>
    <w:rsid w:val="009F692A"/>
    <w:rsid w:val="009F6DF4"/>
    <w:rsid w:val="00A01BDC"/>
    <w:rsid w:val="00A04B26"/>
    <w:rsid w:val="00A1168B"/>
    <w:rsid w:val="00A128B5"/>
    <w:rsid w:val="00A138BE"/>
    <w:rsid w:val="00A14669"/>
    <w:rsid w:val="00A1483A"/>
    <w:rsid w:val="00A15F69"/>
    <w:rsid w:val="00A20860"/>
    <w:rsid w:val="00A20A73"/>
    <w:rsid w:val="00A22DBC"/>
    <w:rsid w:val="00A26E44"/>
    <w:rsid w:val="00A30DC6"/>
    <w:rsid w:val="00A30E64"/>
    <w:rsid w:val="00A31205"/>
    <w:rsid w:val="00A31586"/>
    <w:rsid w:val="00A33376"/>
    <w:rsid w:val="00A34623"/>
    <w:rsid w:val="00A3511B"/>
    <w:rsid w:val="00A45F2A"/>
    <w:rsid w:val="00A6104F"/>
    <w:rsid w:val="00A62138"/>
    <w:rsid w:val="00A629FE"/>
    <w:rsid w:val="00A6506A"/>
    <w:rsid w:val="00A714E2"/>
    <w:rsid w:val="00A728A0"/>
    <w:rsid w:val="00A82245"/>
    <w:rsid w:val="00A82836"/>
    <w:rsid w:val="00A83F35"/>
    <w:rsid w:val="00A9172B"/>
    <w:rsid w:val="00A91895"/>
    <w:rsid w:val="00A9256F"/>
    <w:rsid w:val="00A96CA6"/>
    <w:rsid w:val="00AA730C"/>
    <w:rsid w:val="00AB133B"/>
    <w:rsid w:val="00AB2573"/>
    <w:rsid w:val="00AB440F"/>
    <w:rsid w:val="00AB46B3"/>
    <w:rsid w:val="00AB70C0"/>
    <w:rsid w:val="00AB764A"/>
    <w:rsid w:val="00AC1034"/>
    <w:rsid w:val="00AC1C0A"/>
    <w:rsid w:val="00AC2B5E"/>
    <w:rsid w:val="00AC2FDC"/>
    <w:rsid w:val="00AC5A1C"/>
    <w:rsid w:val="00AD2D96"/>
    <w:rsid w:val="00AD4E8F"/>
    <w:rsid w:val="00AD5044"/>
    <w:rsid w:val="00AE073A"/>
    <w:rsid w:val="00AE0C2C"/>
    <w:rsid w:val="00AE4653"/>
    <w:rsid w:val="00AE78C4"/>
    <w:rsid w:val="00AF0DD1"/>
    <w:rsid w:val="00AF1417"/>
    <w:rsid w:val="00AF1418"/>
    <w:rsid w:val="00AF188B"/>
    <w:rsid w:val="00AF19B7"/>
    <w:rsid w:val="00AF4190"/>
    <w:rsid w:val="00B12FEA"/>
    <w:rsid w:val="00B1382C"/>
    <w:rsid w:val="00B15C2D"/>
    <w:rsid w:val="00B21E27"/>
    <w:rsid w:val="00B232DA"/>
    <w:rsid w:val="00B25A18"/>
    <w:rsid w:val="00B2751C"/>
    <w:rsid w:val="00B275B4"/>
    <w:rsid w:val="00B44F92"/>
    <w:rsid w:val="00B53B05"/>
    <w:rsid w:val="00B577BE"/>
    <w:rsid w:val="00B6045A"/>
    <w:rsid w:val="00B76AD6"/>
    <w:rsid w:val="00B80026"/>
    <w:rsid w:val="00B800AA"/>
    <w:rsid w:val="00B80E88"/>
    <w:rsid w:val="00B81086"/>
    <w:rsid w:val="00B81178"/>
    <w:rsid w:val="00B87107"/>
    <w:rsid w:val="00B9079B"/>
    <w:rsid w:val="00B92D1B"/>
    <w:rsid w:val="00B93465"/>
    <w:rsid w:val="00B940E9"/>
    <w:rsid w:val="00B94E55"/>
    <w:rsid w:val="00B97A81"/>
    <w:rsid w:val="00BA24BA"/>
    <w:rsid w:val="00BA2DE2"/>
    <w:rsid w:val="00BA4E92"/>
    <w:rsid w:val="00BA4FF5"/>
    <w:rsid w:val="00BA56C2"/>
    <w:rsid w:val="00BB0BAA"/>
    <w:rsid w:val="00BB324F"/>
    <w:rsid w:val="00BB6DD5"/>
    <w:rsid w:val="00BB7F0D"/>
    <w:rsid w:val="00BC0377"/>
    <w:rsid w:val="00BC1250"/>
    <w:rsid w:val="00BC2473"/>
    <w:rsid w:val="00BC6032"/>
    <w:rsid w:val="00BC76A1"/>
    <w:rsid w:val="00BE04D2"/>
    <w:rsid w:val="00BE4B80"/>
    <w:rsid w:val="00BE5811"/>
    <w:rsid w:val="00BE71DB"/>
    <w:rsid w:val="00BF31CA"/>
    <w:rsid w:val="00BF6B8D"/>
    <w:rsid w:val="00C00413"/>
    <w:rsid w:val="00C03399"/>
    <w:rsid w:val="00C035DD"/>
    <w:rsid w:val="00C03C2F"/>
    <w:rsid w:val="00C05512"/>
    <w:rsid w:val="00C068BF"/>
    <w:rsid w:val="00C11384"/>
    <w:rsid w:val="00C14696"/>
    <w:rsid w:val="00C14791"/>
    <w:rsid w:val="00C15756"/>
    <w:rsid w:val="00C16D7C"/>
    <w:rsid w:val="00C23EFB"/>
    <w:rsid w:val="00C31C6F"/>
    <w:rsid w:val="00C31D15"/>
    <w:rsid w:val="00C3361D"/>
    <w:rsid w:val="00C35BBB"/>
    <w:rsid w:val="00C4017B"/>
    <w:rsid w:val="00C42CE5"/>
    <w:rsid w:val="00C45351"/>
    <w:rsid w:val="00C454E2"/>
    <w:rsid w:val="00C461B9"/>
    <w:rsid w:val="00C46262"/>
    <w:rsid w:val="00C47651"/>
    <w:rsid w:val="00C51D3A"/>
    <w:rsid w:val="00C53F9E"/>
    <w:rsid w:val="00C56CB0"/>
    <w:rsid w:val="00C570D9"/>
    <w:rsid w:val="00C57B12"/>
    <w:rsid w:val="00C6253C"/>
    <w:rsid w:val="00C65D82"/>
    <w:rsid w:val="00C67EB9"/>
    <w:rsid w:val="00C7274F"/>
    <w:rsid w:val="00C73B3C"/>
    <w:rsid w:val="00C75A39"/>
    <w:rsid w:val="00C7723C"/>
    <w:rsid w:val="00C80A5C"/>
    <w:rsid w:val="00C817C1"/>
    <w:rsid w:val="00C827B8"/>
    <w:rsid w:val="00C869EF"/>
    <w:rsid w:val="00C86B70"/>
    <w:rsid w:val="00C9112E"/>
    <w:rsid w:val="00C93346"/>
    <w:rsid w:val="00C93CAB"/>
    <w:rsid w:val="00C94874"/>
    <w:rsid w:val="00C97D79"/>
    <w:rsid w:val="00CA0C4F"/>
    <w:rsid w:val="00CA6C3A"/>
    <w:rsid w:val="00CB1BC2"/>
    <w:rsid w:val="00CB2D5E"/>
    <w:rsid w:val="00CB3010"/>
    <w:rsid w:val="00CB74CD"/>
    <w:rsid w:val="00CC0315"/>
    <w:rsid w:val="00CC1E1C"/>
    <w:rsid w:val="00CD51C5"/>
    <w:rsid w:val="00CD546C"/>
    <w:rsid w:val="00CD77BC"/>
    <w:rsid w:val="00CE0A15"/>
    <w:rsid w:val="00CE2514"/>
    <w:rsid w:val="00CE2532"/>
    <w:rsid w:val="00CF008F"/>
    <w:rsid w:val="00CF04A8"/>
    <w:rsid w:val="00CF22C9"/>
    <w:rsid w:val="00CF2C71"/>
    <w:rsid w:val="00CF5777"/>
    <w:rsid w:val="00CF5F3B"/>
    <w:rsid w:val="00CF68B7"/>
    <w:rsid w:val="00D0245E"/>
    <w:rsid w:val="00D0408B"/>
    <w:rsid w:val="00D040A0"/>
    <w:rsid w:val="00D10658"/>
    <w:rsid w:val="00D139F9"/>
    <w:rsid w:val="00D15380"/>
    <w:rsid w:val="00D22A99"/>
    <w:rsid w:val="00D23D6A"/>
    <w:rsid w:val="00D27C90"/>
    <w:rsid w:val="00D32231"/>
    <w:rsid w:val="00D33197"/>
    <w:rsid w:val="00D347A4"/>
    <w:rsid w:val="00D418EE"/>
    <w:rsid w:val="00D420D1"/>
    <w:rsid w:val="00D47535"/>
    <w:rsid w:val="00D47917"/>
    <w:rsid w:val="00D50ACA"/>
    <w:rsid w:val="00D51AB1"/>
    <w:rsid w:val="00D52964"/>
    <w:rsid w:val="00D52DC8"/>
    <w:rsid w:val="00D55398"/>
    <w:rsid w:val="00D55E0E"/>
    <w:rsid w:val="00D567B8"/>
    <w:rsid w:val="00D64781"/>
    <w:rsid w:val="00D721B9"/>
    <w:rsid w:val="00D721EA"/>
    <w:rsid w:val="00D73741"/>
    <w:rsid w:val="00D73821"/>
    <w:rsid w:val="00D8162B"/>
    <w:rsid w:val="00D81827"/>
    <w:rsid w:val="00D83E8A"/>
    <w:rsid w:val="00D8481D"/>
    <w:rsid w:val="00D85AEA"/>
    <w:rsid w:val="00D87982"/>
    <w:rsid w:val="00D90064"/>
    <w:rsid w:val="00D91B80"/>
    <w:rsid w:val="00D93D4A"/>
    <w:rsid w:val="00DA35E5"/>
    <w:rsid w:val="00DB2E13"/>
    <w:rsid w:val="00DB6E8D"/>
    <w:rsid w:val="00DC3495"/>
    <w:rsid w:val="00DC471B"/>
    <w:rsid w:val="00DC5830"/>
    <w:rsid w:val="00DD0077"/>
    <w:rsid w:val="00DD2F83"/>
    <w:rsid w:val="00DE09F4"/>
    <w:rsid w:val="00DE0C8F"/>
    <w:rsid w:val="00DE3A4A"/>
    <w:rsid w:val="00DE451D"/>
    <w:rsid w:val="00DE6616"/>
    <w:rsid w:val="00DE6E42"/>
    <w:rsid w:val="00DF1807"/>
    <w:rsid w:val="00E02FC9"/>
    <w:rsid w:val="00E06B83"/>
    <w:rsid w:val="00E06F08"/>
    <w:rsid w:val="00E07223"/>
    <w:rsid w:val="00E10103"/>
    <w:rsid w:val="00E117E3"/>
    <w:rsid w:val="00E11E5F"/>
    <w:rsid w:val="00E13686"/>
    <w:rsid w:val="00E15209"/>
    <w:rsid w:val="00E158B0"/>
    <w:rsid w:val="00E1613D"/>
    <w:rsid w:val="00E17441"/>
    <w:rsid w:val="00E20EDC"/>
    <w:rsid w:val="00E20F3D"/>
    <w:rsid w:val="00E21D84"/>
    <w:rsid w:val="00E22690"/>
    <w:rsid w:val="00E22A9B"/>
    <w:rsid w:val="00E23685"/>
    <w:rsid w:val="00E269DB"/>
    <w:rsid w:val="00E31698"/>
    <w:rsid w:val="00E357D4"/>
    <w:rsid w:val="00E4312E"/>
    <w:rsid w:val="00E4442E"/>
    <w:rsid w:val="00E451CB"/>
    <w:rsid w:val="00E4749B"/>
    <w:rsid w:val="00E536FC"/>
    <w:rsid w:val="00E61127"/>
    <w:rsid w:val="00E611E9"/>
    <w:rsid w:val="00E64B7A"/>
    <w:rsid w:val="00E65A1B"/>
    <w:rsid w:val="00E65D83"/>
    <w:rsid w:val="00E66D3C"/>
    <w:rsid w:val="00E6749C"/>
    <w:rsid w:val="00E74932"/>
    <w:rsid w:val="00E74B20"/>
    <w:rsid w:val="00E77472"/>
    <w:rsid w:val="00E83419"/>
    <w:rsid w:val="00E8495D"/>
    <w:rsid w:val="00E90822"/>
    <w:rsid w:val="00EA01DC"/>
    <w:rsid w:val="00EA0E14"/>
    <w:rsid w:val="00EA16A0"/>
    <w:rsid w:val="00EA3FFE"/>
    <w:rsid w:val="00EA4D0D"/>
    <w:rsid w:val="00EA5D68"/>
    <w:rsid w:val="00EB017D"/>
    <w:rsid w:val="00EB164F"/>
    <w:rsid w:val="00EB245F"/>
    <w:rsid w:val="00EB27FE"/>
    <w:rsid w:val="00EC34B6"/>
    <w:rsid w:val="00ED34BC"/>
    <w:rsid w:val="00ED3C95"/>
    <w:rsid w:val="00EE4637"/>
    <w:rsid w:val="00EE55E8"/>
    <w:rsid w:val="00EE5E58"/>
    <w:rsid w:val="00EE6F72"/>
    <w:rsid w:val="00EE7BE7"/>
    <w:rsid w:val="00EF4C8B"/>
    <w:rsid w:val="00F01572"/>
    <w:rsid w:val="00F030DF"/>
    <w:rsid w:val="00F16508"/>
    <w:rsid w:val="00F2288A"/>
    <w:rsid w:val="00F23301"/>
    <w:rsid w:val="00F25FA6"/>
    <w:rsid w:val="00F27504"/>
    <w:rsid w:val="00F32098"/>
    <w:rsid w:val="00F3708F"/>
    <w:rsid w:val="00F37CB8"/>
    <w:rsid w:val="00F404B6"/>
    <w:rsid w:val="00F407D2"/>
    <w:rsid w:val="00F41A89"/>
    <w:rsid w:val="00F553A2"/>
    <w:rsid w:val="00F6153B"/>
    <w:rsid w:val="00F70005"/>
    <w:rsid w:val="00F7144C"/>
    <w:rsid w:val="00F73DAD"/>
    <w:rsid w:val="00F74294"/>
    <w:rsid w:val="00F76C6A"/>
    <w:rsid w:val="00F76D8D"/>
    <w:rsid w:val="00F8552E"/>
    <w:rsid w:val="00F86100"/>
    <w:rsid w:val="00F900C5"/>
    <w:rsid w:val="00F90B22"/>
    <w:rsid w:val="00F93F95"/>
    <w:rsid w:val="00F94C05"/>
    <w:rsid w:val="00F97896"/>
    <w:rsid w:val="00FA0148"/>
    <w:rsid w:val="00FA02F5"/>
    <w:rsid w:val="00FA3A8B"/>
    <w:rsid w:val="00FA4D6D"/>
    <w:rsid w:val="00FA4FB9"/>
    <w:rsid w:val="00FA6078"/>
    <w:rsid w:val="00FB2661"/>
    <w:rsid w:val="00FB4914"/>
    <w:rsid w:val="00FB5DE7"/>
    <w:rsid w:val="00FB7156"/>
    <w:rsid w:val="00FB71A3"/>
    <w:rsid w:val="00FB72D9"/>
    <w:rsid w:val="00FC1060"/>
    <w:rsid w:val="00FC1351"/>
    <w:rsid w:val="00FC1F23"/>
    <w:rsid w:val="00FC259D"/>
    <w:rsid w:val="00FD1DD0"/>
    <w:rsid w:val="00FD56F9"/>
    <w:rsid w:val="00FD7068"/>
    <w:rsid w:val="00FE3A48"/>
    <w:rsid w:val="00FE5869"/>
    <w:rsid w:val="00FE6227"/>
    <w:rsid w:val="00FE7E5A"/>
    <w:rsid w:val="00FF0428"/>
    <w:rsid w:val="272A2D15"/>
    <w:rsid w:val="3D9872D1"/>
    <w:rsid w:val="3E6E2D87"/>
    <w:rsid w:val="6C0D28CC"/>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BF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Verdana" w:hAnsi="Verdana"/>
      <w:szCs w:val="24"/>
    </w:rPr>
  </w:style>
  <w:style w:type="paragraph" w:styleId="Kop1">
    <w:name w:val="heading 1"/>
    <w:basedOn w:val="Standaard"/>
    <w:next w:val="Standaard"/>
    <w:qFormat/>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pPr>
      <w:numPr>
        <w:ilvl w:val="4"/>
        <w:numId w:val="1"/>
      </w:numPr>
      <w:spacing w:before="240" w:after="60"/>
      <w:outlineLvl w:val="4"/>
    </w:pPr>
    <w:rPr>
      <w:b/>
      <w:bCs/>
      <w:i/>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qFormat/>
    <w:rPr>
      <w:rFonts w:ascii="Tahoma" w:hAnsi="Tahoma" w:cs="Tahoma"/>
      <w:sz w:val="16"/>
      <w:szCs w:val="16"/>
    </w:rPr>
  </w:style>
  <w:style w:type="paragraph" w:styleId="Bijschrift">
    <w:name w:val="caption"/>
    <w:basedOn w:val="Standaard"/>
    <w:next w:val="Standaard"/>
    <w:qFormat/>
    <w:pPr>
      <w:spacing w:before="120" w:after="120"/>
    </w:pPr>
    <w:rPr>
      <w:b/>
      <w:bCs/>
      <w:szCs w:val="20"/>
    </w:rPr>
  </w:style>
  <w:style w:type="paragraph" w:styleId="Tekstopmerking">
    <w:name w:val="annotation text"/>
    <w:basedOn w:val="Standaard"/>
    <w:semiHidden/>
    <w:qFormat/>
    <w:rPr>
      <w:szCs w:val="20"/>
    </w:rPr>
  </w:style>
  <w:style w:type="paragraph" w:styleId="Onderwerpvanopmerking">
    <w:name w:val="annotation subject"/>
    <w:basedOn w:val="Tekstopmerking"/>
    <w:next w:val="Tekstopmerking"/>
    <w:semiHidden/>
    <w:qFormat/>
    <w:rPr>
      <w:b/>
      <w:bCs/>
    </w:rPr>
  </w:style>
  <w:style w:type="paragraph" w:styleId="Documentstructuur">
    <w:name w:val="Document Map"/>
    <w:basedOn w:val="Standaard"/>
    <w:semiHidden/>
    <w:qFormat/>
    <w:pPr>
      <w:shd w:val="clear" w:color="auto" w:fill="000080"/>
    </w:pPr>
    <w:rPr>
      <w:rFonts w:ascii="Tahoma" w:hAnsi="Tahoma" w:cs="Tahoma"/>
      <w:szCs w:val="20"/>
    </w:rPr>
  </w:style>
  <w:style w:type="paragraph" w:styleId="Voettekst">
    <w:name w:val="footer"/>
    <w:basedOn w:val="Standaard"/>
    <w:link w:val="VoettekstChar"/>
    <w:qFormat/>
    <w:pPr>
      <w:tabs>
        <w:tab w:val="center" w:pos="4536"/>
        <w:tab w:val="right" w:pos="9072"/>
      </w:tabs>
    </w:pPr>
    <w:rPr>
      <w:sz w:val="15"/>
      <w:szCs w:val="15"/>
    </w:rPr>
  </w:style>
  <w:style w:type="paragraph" w:styleId="Voetnoottekst">
    <w:name w:val="footnote text"/>
    <w:basedOn w:val="Standaard"/>
    <w:semiHidden/>
    <w:qFormat/>
    <w:pPr>
      <w:spacing w:after="120" w:line="260" w:lineRule="atLeast"/>
    </w:pPr>
    <w:rPr>
      <w:i/>
      <w:spacing w:val="4"/>
      <w:sz w:val="13"/>
      <w:szCs w:val="13"/>
      <w:lang w:val="nl"/>
    </w:rPr>
  </w:style>
  <w:style w:type="paragraph" w:styleId="Koptekst">
    <w:name w:val="header"/>
    <w:basedOn w:val="Standaard"/>
    <w:qFormat/>
    <w:pPr>
      <w:tabs>
        <w:tab w:val="center" w:pos="4536"/>
        <w:tab w:val="right" w:pos="9072"/>
      </w:tabs>
    </w:pPr>
  </w:style>
  <w:style w:type="paragraph" w:styleId="Normaalweb">
    <w:name w:val="Normal (Web)"/>
    <w:basedOn w:val="Standaard"/>
    <w:unhideWhenUsed/>
    <w:qFormat/>
    <w:rPr>
      <w:rFonts w:ascii="Times New Roman" w:hAnsi="Times New Roman"/>
      <w:sz w:val="24"/>
    </w:rPr>
  </w:style>
  <w:style w:type="paragraph" w:styleId="Inhopg1">
    <w:name w:val="toc 1"/>
    <w:basedOn w:val="Standaard"/>
    <w:next w:val="Standaard"/>
    <w:semiHidden/>
    <w:qFormat/>
    <w:pPr>
      <w:tabs>
        <w:tab w:val="left" w:pos="360"/>
        <w:tab w:val="right" w:leader="dot" w:pos="9060"/>
      </w:tabs>
      <w:ind w:left="360" w:hanging="360"/>
    </w:pPr>
  </w:style>
  <w:style w:type="paragraph" w:styleId="Inhopg2">
    <w:name w:val="toc 2"/>
    <w:basedOn w:val="Standaard"/>
    <w:next w:val="Standaard"/>
    <w:semiHidden/>
    <w:qFormat/>
    <w:pPr>
      <w:tabs>
        <w:tab w:val="left" w:pos="900"/>
        <w:tab w:val="right" w:leader="dot" w:pos="9060"/>
      </w:tabs>
      <w:ind w:left="900" w:hanging="540"/>
    </w:pPr>
  </w:style>
  <w:style w:type="paragraph" w:styleId="Inhopg3">
    <w:name w:val="toc 3"/>
    <w:basedOn w:val="Standaard"/>
    <w:next w:val="Standaard"/>
    <w:semiHidden/>
    <w:qFormat/>
    <w:pPr>
      <w:ind w:left="403"/>
    </w:pPr>
  </w:style>
  <w:style w:type="paragraph" w:styleId="Inhopg4">
    <w:name w:val="toc 4"/>
    <w:basedOn w:val="Standaard"/>
    <w:next w:val="Standaard"/>
    <w:semiHidden/>
    <w:qFormat/>
    <w:pPr>
      <w:ind w:left="601"/>
    </w:pPr>
  </w:style>
  <w:style w:type="character" w:styleId="Verwijzingopmerking">
    <w:name w:val="annotation reference"/>
    <w:semiHidden/>
    <w:qFormat/>
    <w:rPr>
      <w:sz w:val="16"/>
      <w:szCs w:val="16"/>
    </w:rPr>
  </w:style>
  <w:style w:type="character" w:styleId="GevolgdeHyperlink">
    <w:name w:val="FollowedHyperlink"/>
    <w:qFormat/>
    <w:rPr>
      <w:color w:val="800080"/>
      <w:u w:val="single"/>
    </w:rPr>
  </w:style>
  <w:style w:type="character" w:styleId="Voetnootmarkering">
    <w:name w:val="footnote reference"/>
    <w:semiHidden/>
    <w:qFormat/>
    <w:rPr>
      <w:rFonts w:ascii="Times New Roman" w:hAnsi="Times New Roman"/>
      <w:sz w:val="18"/>
      <w:szCs w:val="18"/>
      <w:vertAlign w:val="superscript"/>
      <w:lang w:val="nl-NL"/>
    </w:rPr>
  </w:style>
  <w:style w:type="character" w:styleId="Hyperlink">
    <w:name w:val="Hyperlink"/>
    <w:qFormat/>
    <w:rPr>
      <w:color w:val="0000FF"/>
      <w:u w:val="single"/>
    </w:rPr>
  </w:style>
  <w:style w:type="character" w:styleId="Paginanummer">
    <w:name w:val="page number"/>
    <w:basedOn w:val="Standaardalinea-lettertype"/>
    <w:qFormat/>
  </w:style>
  <w:style w:type="table" w:styleId="Tabelraster">
    <w:name w:val="Table Grid"/>
    <w:basedOn w:val="Standaardtabe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1CharCharCharChar">
    <w:name w:val="Char Char1 Char Char Char Char Char Char1 Char Char Char Char"/>
    <w:basedOn w:val="Standaard"/>
    <w:qFormat/>
    <w:pPr>
      <w:spacing w:after="160" w:line="240" w:lineRule="exact"/>
    </w:pPr>
    <w:rPr>
      <w:rFonts w:ascii="Tahoma" w:hAnsi="Tahoma"/>
      <w:szCs w:val="20"/>
      <w:lang w:val="en-US" w:eastAsia="en-US"/>
    </w:rPr>
  </w:style>
  <w:style w:type="character" w:customStyle="1" w:styleId="VoettekstChar">
    <w:name w:val="Voettekst Char"/>
    <w:link w:val="Voettekst"/>
    <w:qFormat/>
    <w:rPr>
      <w:rFonts w:ascii="Verdana" w:hAnsi="Verdana"/>
      <w:sz w:val="15"/>
      <w:szCs w:val="15"/>
      <w:lang w:val="nl-NL" w:eastAsia="nl-NL" w:bidi="ar-SA"/>
    </w:rPr>
  </w:style>
  <w:style w:type="character" w:customStyle="1" w:styleId="OpmaakprofielVoetnootmarkeringVerdana">
    <w:name w:val="Opmaakprofiel Voetnootmarkering + Verdana"/>
    <w:qFormat/>
    <w:rPr>
      <w:rFonts w:ascii="Verdana" w:hAnsi="Verdana"/>
      <w:sz w:val="20"/>
      <w:szCs w:val="20"/>
      <w:vertAlign w:val="superscript"/>
      <w:lang w:val="nl-NL"/>
    </w:rPr>
  </w:style>
  <w:style w:type="paragraph" w:customStyle="1" w:styleId="CharChar1CharCharCharCharCharChar">
    <w:name w:val="Char Char1 Char Char Char Char Char Char"/>
    <w:basedOn w:val="Standaard"/>
    <w:qFormat/>
    <w:pPr>
      <w:spacing w:after="160" w:line="240" w:lineRule="exact"/>
    </w:pPr>
    <w:rPr>
      <w:rFonts w:ascii="Tahoma" w:hAnsi="Tahoma"/>
      <w:szCs w:val="20"/>
      <w:lang w:val="en-US" w:eastAsia="en-US"/>
    </w:rPr>
  </w:style>
  <w:style w:type="paragraph" w:customStyle="1" w:styleId="CharChar1CharCharChar">
    <w:name w:val="Char Char1 Char Char Char"/>
    <w:basedOn w:val="Standaard"/>
    <w:qFormat/>
    <w:pPr>
      <w:spacing w:after="160" w:line="240" w:lineRule="exact"/>
    </w:pPr>
    <w:rPr>
      <w:rFonts w:ascii="Tahoma" w:hAnsi="Tahoma"/>
      <w:szCs w:val="20"/>
      <w:lang w:val="en-US" w:eastAsia="en-US"/>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Pr>
      <w:rFonts w:ascii="V&amp;W Syntax (Adobe)" w:hAnsi="V&amp;W Syntax (Adobe)"/>
      <w:spacing w:val="6"/>
      <w:sz w:val="19"/>
      <w:szCs w:val="20"/>
      <w:lang w:eastAsia="en-US"/>
    </w:rPr>
  </w:style>
  <w:style w:type="paragraph" w:customStyle="1" w:styleId="Lijstalinea10">
    <w:name w:val="Lijstalinea1"/>
    <w:basedOn w:val="Lijstalinea1"/>
    <w:link w:val="LijstalineaChar"/>
    <w:uiPriority w:val="34"/>
    <w:qFormat/>
  </w:style>
  <w:style w:type="paragraph" w:customStyle="1" w:styleId="Lijstalinea1">
    <w:name w:val="Lijstalinea1"/>
    <w:basedOn w:val="Standaard"/>
    <w:qFormat/>
    <w:pPr>
      <w:numPr>
        <w:numId w:val="2"/>
      </w:numPr>
    </w:pPr>
    <w:rPr>
      <w:rFonts w:eastAsia="Verdana"/>
      <w:sz w:val="18"/>
      <w:szCs w:val="18"/>
      <w:lang w:eastAsia="en-US"/>
    </w:rPr>
  </w:style>
  <w:style w:type="character" w:customStyle="1" w:styleId="LijstalineaChar">
    <w:name w:val="Lijstalinea Char"/>
    <w:link w:val="Lijstalinea10"/>
    <w:uiPriority w:val="34"/>
    <w:rPr>
      <w:rFonts w:ascii="Verdana" w:eastAsia="Verdana" w:hAnsi="Verdana"/>
      <w:sz w:val="18"/>
      <w:szCs w:val="18"/>
      <w:lang w:eastAsia="en-US"/>
    </w:rPr>
  </w:style>
  <w:style w:type="paragraph" w:styleId="Lijstalinea">
    <w:name w:val="List Paragraph"/>
    <w:basedOn w:val="Lijstalinea1"/>
    <w:uiPriority w:val="34"/>
    <w:qFormat/>
    <w:rsid w:val="0015528D"/>
    <w:pPr>
      <w:numPr>
        <w:numId w:val="3"/>
      </w:numPr>
      <w:spacing w:after="0" w:line="240" w:lineRule="auto"/>
    </w:pPr>
  </w:style>
  <w:style w:type="paragraph" w:customStyle="1" w:styleId="broodtekst">
    <w:name w:val="broodtekst"/>
    <w:basedOn w:val="Standaard"/>
    <w:link w:val="broodtekstChar2"/>
    <w:rsid w:val="008A4985"/>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8A4985"/>
    <w:pPr>
      <w:spacing w:line="300" w:lineRule="atLeast"/>
    </w:pPr>
    <w:rPr>
      <w:b/>
      <w:sz w:val="24"/>
    </w:rPr>
  </w:style>
  <w:style w:type="character" w:customStyle="1" w:styleId="broodtekstChar2">
    <w:name w:val="broodtekst Char2"/>
    <w:link w:val="broodtekst"/>
    <w:rsid w:val="008A4985"/>
    <w:rPr>
      <w:rFonts w:ascii="Verdana" w:hAnsi="Verdana"/>
      <w:sz w:val="18"/>
      <w:szCs w:val="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Verdana" w:hAnsi="Verdana"/>
      <w:szCs w:val="24"/>
    </w:rPr>
  </w:style>
  <w:style w:type="paragraph" w:styleId="Kop1">
    <w:name w:val="heading 1"/>
    <w:basedOn w:val="Standaard"/>
    <w:next w:val="Standaard"/>
    <w:qFormat/>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pPr>
      <w:numPr>
        <w:ilvl w:val="4"/>
        <w:numId w:val="1"/>
      </w:numPr>
      <w:spacing w:before="240" w:after="60"/>
      <w:outlineLvl w:val="4"/>
    </w:pPr>
    <w:rPr>
      <w:b/>
      <w:bCs/>
      <w:i/>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qFormat/>
    <w:rPr>
      <w:rFonts w:ascii="Tahoma" w:hAnsi="Tahoma" w:cs="Tahoma"/>
      <w:sz w:val="16"/>
      <w:szCs w:val="16"/>
    </w:rPr>
  </w:style>
  <w:style w:type="paragraph" w:styleId="Bijschrift">
    <w:name w:val="caption"/>
    <w:basedOn w:val="Standaard"/>
    <w:next w:val="Standaard"/>
    <w:qFormat/>
    <w:pPr>
      <w:spacing w:before="120" w:after="120"/>
    </w:pPr>
    <w:rPr>
      <w:b/>
      <w:bCs/>
      <w:szCs w:val="20"/>
    </w:rPr>
  </w:style>
  <w:style w:type="paragraph" w:styleId="Tekstopmerking">
    <w:name w:val="annotation text"/>
    <w:basedOn w:val="Standaard"/>
    <w:semiHidden/>
    <w:qFormat/>
    <w:rPr>
      <w:szCs w:val="20"/>
    </w:rPr>
  </w:style>
  <w:style w:type="paragraph" w:styleId="Onderwerpvanopmerking">
    <w:name w:val="annotation subject"/>
    <w:basedOn w:val="Tekstopmerking"/>
    <w:next w:val="Tekstopmerking"/>
    <w:semiHidden/>
    <w:qFormat/>
    <w:rPr>
      <w:b/>
      <w:bCs/>
    </w:rPr>
  </w:style>
  <w:style w:type="paragraph" w:styleId="Documentstructuur">
    <w:name w:val="Document Map"/>
    <w:basedOn w:val="Standaard"/>
    <w:semiHidden/>
    <w:qFormat/>
    <w:pPr>
      <w:shd w:val="clear" w:color="auto" w:fill="000080"/>
    </w:pPr>
    <w:rPr>
      <w:rFonts w:ascii="Tahoma" w:hAnsi="Tahoma" w:cs="Tahoma"/>
      <w:szCs w:val="20"/>
    </w:rPr>
  </w:style>
  <w:style w:type="paragraph" w:styleId="Voettekst">
    <w:name w:val="footer"/>
    <w:basedOn w:val="Standaard"/>
    <w:link w:val="VoettekstChar"/>
    <w:qFormat/>
    <w:pPr>
      <w:tabs>
        <w:tab w:val="center" w:pos="4536"/>
        <w:tab w:val="right" w:pos="9072"/>
      </w:tabs>
    </w:pPr>
    <w:rPr>
      <w:sz w:val="15"/>
      <w:szCs w:val="15"/>
    </w:rPr>
  </w:style>
  <w:style w:type="paragraph" w:styleId="Voetnoottekst">
    <w:name w:val="footnote text"/>
    <w:basedOn w:val="Standaard"/>
    <w:semiHidden/>
    <w:qFormat/>
    <w:pPr>
      <w:spacing w:after="120" w:line="260" w:lineRule="atLeast"/>
    </w:pPr>
    <w:rPr>
      <w:i/>
      <w:spacing w:val="4"/>
      <w:sz w:val="13"/>
      <w:szCs w:val="13"/>
      <w:lang w:val="nl"/>
    </w:rPr>
  </w:style>
  <w:style w:type="paragraph" w:styleId="Koptekst">
    <w:name w:val="header"/>
    <w:basedOn w:val="Standaard"/>
    <w:qFormat/>
    <w:pPr>
      <w:tabs>
        <w:tab w:val="center" w:pos="4536"/>
        <w:tab w:val="right" w:pos="9072"/>
      </w:tabs>
    </w:pPr>
  </w:style>
  <w:style w:type="paragraph" w:styleId="Normaalweb">
    <w:name w:val="Normal (Web)"/>
    <w:basedOn w:val="Standaard"/>
    <w:unhideWhenUsed/>
    <w:qFormat/>
    <w:rPr>
      <w:rFonts w:ascii="Times New Roman" w:hAnsi="Times New Roman"/>
      <w:sz w:val="24"/>
    </w:rPr>
  </w:style>
  <w:style w:type="paragraph" w:styleId="Inhopg1">
    <w:name w:val="toc 1"/>
    <w:basedOn w:val="Standaard"/>
    <w:next w:val="Standaard"/>
    <w:semiHidden/>
    <w:qFormat/>
    <w:pPr>
      <w:tabs>
        <w:tab w:val="left" w:pos="360"/>
        <w:tab w:val="right" w:leader="dot" w:pos="9060"/>
      </w:tabs>
      <w:ind w:left="360" w:hanging="360"/>
    </w:pPr>
  </w:style>
  <w:style w:type="paragraph" w:styleId="Inhopg2">
    <w:name w:val="toc 2"/>
    <w:basedOn w:val="Standaard"/>
    <w:next w:val="Standaard"/>
    <w:semiHidden/>
    <w:qFormat/>
    <w:pPr>
      <w:tabs>
        <w:tab w:val="left" w:pos="900"/>
        <w:tab w:val="right" w:leader="dot" w:pos="9060"/>
      </w:tabs>
      <w:ind w:left="900" w:hanging="540"/>
    </w:pPr>
  </w:style>
  <w:style w:type="paragraph" w:styleId="Inhopg3">
    <w:name w:val="toc 3"/>
    <w:basedOn w:val="Standaard"/>
    <w:next w:val="Standaard"/>
    <w:semiHidden/>
    <w:qFormat/>
    <w:pPr>
      <w:ind w:left="403"/>
    </w:pPr>
  </w:style>
  <w:style w:type="paragraph" w:styleId="Inhopg4">
    <w:name w:val="toc 4"/>
    <w:basedOn w:val="Standaard"/>
    <w:next w:val="Standaard"/>
    <w:semiHidden/>
    <w:qFormat/>
    <w:pPr>
      <w:ind w:left="601"/>
    </w:pPr>
  </w:style>
  <w:style w:type="character" w:styleId="Verwijzingopmerking">
    <w:name w:val="annotation reference"/>
    <w:semiHidden/>
    <w:qFormat/>
    <w:rPr>
      <w:sz w:val="16"/>
      <w:szCs w:val="16"/>
    </w:rPr>
  </w:style>
  <w:style w:type="character" w:styleId="GevolgdeHyperlink">
    <w:name w:val="FollowedHyperlink"/>
    <w:qFormat/>
    <w:rPr>
      <w:color w:val="800080"/>
      <w:u w:val="single"/>
    </w:rPr>
  </w:style>
  <w:style w:type="character" w:styleId="Voetnootmarkering">
    <w:name w:val="footnote reference"/>
    <w:semiHidden/>
    <w:qFormat/>
    <w:rPr>
      <w:rFonts w:ascii="Times New Roman" w:hAnsi="Times New Roman"/>
      <w:sz w:val="18"/>
      <w:szCs w:val="18"/>
      <w:vertAlign w:val="superscript"/>
      <w:lang w:val="nl-NL"/>
    </w:rPr>
  </w:style>
  <w:style w:type="character" w:styleId="Hyperlink">
    <w:name w:val="Hyperlink"/>
    <w:qFormat/>
    <w:rPr>
      <w:color w:val="0000FF"/>
      <w:u w:val="single"/>
    </w:rPr>
  </w:style>
  <w:style w:type="character" w:styleId="Paginanummer">
    <w:name w:val="page number"/>
    <w:basedOn w:val="Standaardalinea-lettertype"/>
    <w:qFormat/>
  </w:style>
  <w:style w:type="table" w:styleId="Tabelraster">
    <w:name w:val="Table Grid"/>
    <w:basedOn w:val="Standaardtabe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1CharCharCharChar">
    <w:name w:val="Char Char1 Char Char Char Char Char Char1 Char Char Char Char"/>
    <w:basedOn w:val="Standaard"/>
    <w:qFormat/>
    <w:pPr>
      <w:spacing w:after="160" w:line="240" w:lineRule="exact"/>
    </w:pPr>
    <w:rPr>
      <w:rFonts w:ascii="Tahoma" w:hAnsi="Tahoma"/>
      <w:szCs w:val="20"/>
      <w:lang w:val="en-US" w:eastAsia="en-US"/>
    </w:rPr>
  </w:style>
  <w:style w:type="character" w:customStyle="1" w:styleId="VoettekstChar">
    <w:name w:val="Voettekst Char"/>
    <w:link w:val="Voettekst"/>
    <w:qFormat/>
    <w:rPr>
      <w:rFonts w:ascii="Verdana" w:hAnsi="Verdana"/>
      <w:sz w:val="15"/>
      <w:szCs w:val="15"/>
      <w:lang w:val="nl-NL" w:eastAsia="nl-NL" w:bidi="ar-SA"/>
    </w:rPr>
  </w:style>
  <w:style w:type="character" w:customStyle="1" w:styleId="OpmaakprofielVoetnootmarkeringVerdana">
    <w:name w:val="Opmaakprofiel Voetnootmarkering + Verdana"/>
    <w:qFormat/>
    <w:rPr>
      <w:rFonts w:ascii="Verdana" w:hAnsi="Verdana"/>
      <w:sz w:val="20"/>
      <w:szCs w:val="20"/>
      <w:vertAlign w:val="superscript"/>
      <w:lang w:val="nl-NL"/>
    </w:rPr>
  </w:style>
  <w:style w:type="paragraph" w:customStyle="1" w:styleId="CharChar1CharCharCharCharCharChar">
    <w:name w:val="Char Char1 Char Char Char Char Char Char"/>
    <w:basedOn w:val="Standaard"/>
    <w:qFormat/>
    <w:pPr>
      <w:spacing w:after="160" w:line="240" w:lineRule="exact"/>
    </w:pPr>
    <w:rPr>
      <w:rFonts w:ascii="Tahoma" w:hAnsi="Tahoma"/>
      <w:szCs w:val="20"/>
      <w:lang w:val="en-US" w:eastAsia="en-US"/>
    </w:rPr>
  </w:style>
  <w:style w:type="paragraph" w:customStyle="1" w:styleId="CharChar1CharCharChar">
    <w:name w:val="Char Char1 Char Char Char"/>
    <w:basedOn w:val="Standaard"/>
    <w:qFormat/>
    <w:pPr>
      <w:spacing w:after="160" w:line="240" w:lineRule="exact"/>
    </w:pPr>
    <w:rPr>
      <w:rFonts w:ascii="Tahoma" w:hAnsi="Tahoma"/>
      <w:szCs w:val="20"/>
      <w:lang w:val="en-US" w:eastAsia="en-US"/>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Pr>
      <w:rFonts w:ascii="V&amp;W Syntax (Adobe)" w:hAnsi="V&amp;W Syntax (Adobe)"/>
      <w:spacing w:val="6"/>
      <w:sz w:val="19"/>
      <w:szCs w:val="20"/>
      <w:lang w:eastAsia="en-US"/>
    </w:rPr>
  </w:style>
  <w:style w:type="paragraph" w:customStyle="1" w:styleId="Lijstalinea10">
    <w:name w:val="Lijstalinea1"/>
    <w:basedOn w:val="Lijstalinea1"/>
    <w:link w:val="LijstalineaChar"/>
    <w:uiPriority w:val="34"/>
    <w:qFormat/>
  </w:style>
  <w:style w:type="paragraph" w:customStyle="1" w:styleId="Lijstalinea1">
    <w:name w:val="Lijstalinea1"/>
    <w:basedOn w:val="Standaard"/>
    <w:qFormat/>
    <w:pPr>
      <w:numPr>
        <w:numId w:val="2"/>
      </w:numPr>
    </w:pPr>
    <w:rPr>
      <w:rFonts w:eastAsia="Verdana"/>
      <w:sz w:val="18"/>
      <w:szCs w:val="18"/>
      <w:lang w:eastAsia="en-US"/>
    </w:rPr>
  </w:style>
  <w:style w:type="character" w:customStyle="1" w:styleId="LijstalineaChar">
    <w:name w:val="Lijstalinea Char"/>
    <w:link w:val="Lijstalinea10"/>
    <w:uiPriority w:val="34"/>
    <w:rPr>
      <w:rFonts w:ascii="Verdana" w:eastAsia="Verdana" w:hAnsi="Verdana"/>
      <w:sz w:val="18"/>
      <w:szCs w:val="18"/>
      <w:lang w:eastAsia="en-US"/>
    </w:rPr>
  </w:style>
  <w:style w:type="paragraph" w:styleId="Lijstalinea">
    <w:name w:val="List Paragraph"/>
    <w:basedOn w:val="Lijstalinea1"/>
    <w:uiPriority w:val="34"/>
    <w:qFormat/>
    <w:rsid w:val="0015528D"/>
    <w:pPr>
      <w:numPr>
        <w:numId w:val="3"/>
      </w:numPr>
      <w:spacing w:after="0" w:line="240" w:lineRule="auto"/>
    </w:pPr>
  </w:style>
  <w:style w:type="paragraph" w:customStyle="1" w:styleId="broodtekst">
    <w:name w:val="broodtekst"/>
    <w:basedOn w:val="Standaard"/>
    <w:link w:val="broodtekstChar2"/>
    <w:rsid w:val="008A4985"/>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8A4985"/>
    <w:pPr>
      <w:spacing w:line="300" w:lineRule="atLeast"/>
    </w:pPr>
    <w:rPr>
      <w:b/>
      <w:sz w:val="24"/>
    </w:rPr>
  </w:style>
  <w:style w:type="character" w:customStyle="1" w:styleId="broodtekstChar2">
    <w:name w:val="broodtekst Char2"/>
    <w:link w:val="broodtekst"/>
    <w:rsid w:val="008A4985"/>
    <w:rPr>
      <w:rFonts w:ascii="Verdana" w:hAnsi="Verdana"/>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A1AB55A05D4241AEF5BDAC900F0BFA"/>
        <w:category>
          <w:name w:val="Algemeen"/>
          <w:gallery w:val="placeholder"/>
        </w:category>
        <w:types>
          <w:type w:val="bbPlcHdr"/>
        </w:types>
        <w:behaviors>
          <w:behavior w:val="content"/>
        </w:behaviors>
        <w:guid w:val="{AB8A1E60-7A66-4D1D-B5D6-489A9D74CC71}"/>
      </w:docPartPr>
      <w:docPartBody>
        <w:p w14:paraId="7D438C1C" w14:textId="77777777" w:rsidR="00622698" w:rsidRDefault="002C011B" w:rsidP="002C011B">
          <w:pPr>
            <w:pStyle w:val="55A1AB55A05D4241AEF5BDAC900F0BFA"/>
          </w:pPr>
          <w:r w:rsidRPr="00E100E8">
            <w:rPr>
              <w:rStyle w:val="Tekstvantijdelijkeaanduiding"/>
            </w:rPr>
            <w:t>[Titel]</w:t>
          </w:r>
        </w:p>
      </w:docPartBody>
    </w:docPart>
    <w:docPart>
      <w:docPartPr>
        <w:name w:val="2294A8D957464FD1BFC8FB97DA7A56A6"/>
        <w:category>
          <w:name w:val="Algemeen"/>
          <w:gallery w:val="placeholder"/>
        </w:category>
        <w:types>
          <w:type w:val="bbPlcHdr"/>
        </w:types>
        <w:behaviors>
          <w:behavior w:val="content"/>
        </w:behaviors>
        <w:guid w:val="{82D8BCAA-9732-407F-A01A-A066DC61FFB2}"/>
      </w:docPartPr>
      <w:docPartBody>
        <w:p w14:paraId="7D438C1D" w14:textId="77777777" w:rsidR="00622698" w:rsidRDefault="002C011B" w:rsidP="002C011B">
          <w:pPr>
            <w:pStyle w:val="2294A8D957464FD1BFC8FB97DA7A56A6"/>
          </w:pPr>
          <w:r w:rsidRPr="00E100E8">
            <w:rPr>
              <w:rStyle w:val="Tekstvantijdelijkeaanduiding"/>
            </w:rPr>
            <w:t>[Status]</w:t>
          </w:r>
        </w:p>
      </w:docPartBody>
    </w:docPart>
    <w:docPart>
      <w:docPartPr>
        <w:name w:val="9B6248D7D4014C26BD59AF522BE68271"/>
        <w:category>
          <w:name w:val="Algemeen"/>
          <w:gallery w:val="placeholder"/>
        </w:category>
        <w:types>
          <w:type w:val="bbPlcHdr"/>
        </w:types>
        <w:behaviors>
          <w:behavior w:val="content"/>
        </w:behaviors>
        <w:guid w:val="{E81B7C57-7863-494C-A7C5-49A6C805B226}"/>
      </w:docPartPr>
      <w:docPartBody>
        <w:p w14:paraId="7D438C1E" w14:textId="77777777" w:rsidR="00622698" w:rsidRDefault="002C011B" w:rsidP="002C011B">
          <w:pPr>
            <w:pStyle w:val="9B6248D7D4014C26BD59AF522BE68271"/>
          </w:pPr>
          <w:r w:rsidRPr="00E100E8">
            <w:rPr>
              <w:rStyle w:val="Tekstvantijdelijkeaanduiding"/>
            </w:rPr>
            <w:t>[Titel]</w:t>
          </w:r>
        </w:p>
      </w:docPartBody>
    </w:docPart>
    <w:docPart>
      <w:docPartPr>
        <w:name w:val="7046C67E100B413785B74AE98EBF8926"/>
        <w:category>
          <w:name w:val="Algemeen"/>
          <w:gallery w:val="placeholder"/>
        </w:category>
        <w:types>
          <w:type w:val="bbPlcHdr"/>
        </w:types>
        <w:behaviors>
          <w:behavior w:val="content"/>
        </w:behaviors>
        <w:guid w:val="{03C4B301-2846-4B93-9C98-443B4EF4AE26}"/>
      </w:docPartPr>
      <w:docPartBody>
        <w:p w14:paraId="7D438C1F" w14:textId="77777777" w:rsidR="00622698" w:rsidRDefault="002C011B" w:rsidP="002C011B">
          <w:pPr>
            <w:pStyle w:val="7046C67E100B413785B74AE98EBF8926"/>
          </w:pPr>
          <w:r w:rsidRPr="00E100E8">
            <w:rPr>
              <w:rStyle w:val="Tekstvantijdelijkeaanduiding"/>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11B"/>
    <w:rsid w:val="002C011B"/>
    <w:rsid w:val="006226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7D438C1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C011B"/>
    <w:rPr>
      <w:color w:val="808080"/>
    </w:rPr>
  </w:style>
  <w:style w:type="paragraph" w:customStyle="1" w:styleId="55A1AB55A05D4241AEF5BDAC900F0BFA">
    <w:name w:val="55A1AB55A05D4241AEF5BDAC900F0BFA"/>
    <w:rsid w:val="002C011B"/>
  </w:style>
  <w:style w:type="paragraph" w:customStyle="1" w:styleId="2294A8D957464FD1BFC8FB97DA7A56A6">
    <w:name w:val="2294A8D957464FD1BFC8FB97DA7A56A6"/>
    <w:rsid w:val="002C011B"/>
  </w:style>
  <w:style w:type="paragraph" w:customStyle="1" w:styleId="9B6248D7D4014C26BD59AF522BE68271">
    <w:name w:val="9B6248D7D4014C26BD59AF522BE68271"/>
    <w:rsid w:val="002C011B"/>
  </w:style>
  <w:style w:type="paragraph" w:customStyle="1" w:styleId="7046C67E100B413785B74AE98EBF8926">
    <w:name w:val="7046C67E100B413785B74AE98EBF8926"/>
    <w:rsid w:val="002C011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C011B"/>
    <w:rPr>
      <w:color w:val="808080"/>
    </w:rPr>
  </w:style>
  <w:style w:type="paragraph" w:customStyle="1" w:styleId="55A1AB55A05D4241AEF5BDAC900F0BFA">
    <w:name w:val="55A1AB55A05D4241AEF5BDAC900F0BFA"/>
    <w:rsid w:val="002C011B"/>
  </w:style>
  <w:style w:type="paragraph" w:customStyle="1" w:styleId="2294A8D957464FD1BFC8FB97DA7A56A6">
    <w:name w:val="2294A8D957464FD1BFC8FB97DA7A56A6"/>
    <w:rsid w:val="002C011B"/>
  </w:style>
  <w:style w:type="paragraph" w:customStyle="1" w:styleId="9B6248D7D4014C26BD59AF522BE68271">
    <w:name w:val="9B6248D7D4014C26BD59AF522BE68271"/>
    <w:rsid w:val="002C011B"/>
  </w:style>
  <w:style w:type="paragraph" w:customStyle="1" w:styleId="7046C67E100B413785B74AE98EBF8926">
    <w:name w:val="7046C67E100B413785B74AE98EBF8926"/>
    <w:rsid w:val="002C01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Groep xmlns="adf33e06-543e-4f53-a44d-b7b19c01a689">8</Groep>
    <Groepstype xmlns="adf33e06-543e-4f53-a44d-b7b19c01a689">25</Groepstype>
    <DLCPolicyLabelLock xmlns="adf33e06-543e-4f53-a44d-b7b19c01a689" xsi:nil="true"/>
    <DLCPolicyLabelClientValue xmlns="adf33e06-543e-4f53-a44d-b7b19c01a689">{_UIVersionString}</DLCPolicyLabelClientValue>
    <DLCPolicyLabelValue xmlns="adf33e06-543e-4f53-a44d-b7b19c01a689">0.13</DLCPolicyLabelVal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cbb58aeaa32e157a4b36a7658ffaf5a3">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5e865b480f38926c67a20ef06f3f2e58"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7259-E0FA-40E9-863B-60DACE75858F}">
  <ds:schemaRefs>
    <ds:schemaRef ds:uri="http://schemas.microsoft.com/office/2006/metadata/properties"/>
    <ds:schemaRef ds:uri="http://schemas.microsoft.com/office/infopath/2007/PartnerControls"/>
    <ds:schemaRef ds:uri="http://schemas.microsoft.com/sharepoint/v3/fields"/>
    <ds:schemaRef ds:uri="adf33e06-543e-4f53-a44d-b7b19c01a68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A1D9D9-49BE-408B-89C0-125607CE5F01}">
  <ds:schemaRefs>
    <ds:schemaRef ds:uri="http://schemas.microsoft.com/sharepoint/v3/contenttype/forms"/>
  </ds:schemaRefs>
</ds:datastoreItem>
</file>

<file path=customXml/itemProps4.xml><?xml version="1.0" encoding="utf-8"?>
<ds:datastoreItem xmlns:ds="http://schemas.openxmlformats.org/officeDocument/2006/customXml" ds:itemID="{F425853E-3B83-4086-90DA-C610D9833B4A}">
  <ds:schemaRefs>
    <ds:schemaRef ds:uri="office.server.policy"/>
  </ds:schemaRefs>
</ds:datastoreItem>
</file>

<file path=customXml/itemProps5.xml><?xml version="1.0" encoding="utf-8"?>
<ds:datastoreItem xmlns:ds="http://schemas.openxmlformats.org/officeDocument/2006/customXml" ds:itemID="{E923AC1A-9539-408F-9623-8D97A6202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29588E4-A506-44B3-B156-00A66FD3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1071</Words>
  <Characters>6835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31122403-LD-Bijlage X. Vragenlijst Kwaliteit</vt:lpstr>
    </vt:vector>
  </TitlesOfParts>
  <Company>Rijkswaterstaat</Company>
  <LinksUpToDate>false</LinksUpToDate>
  <CharactersWithSpaces>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31122403-LD-Bijlage 14-gunningscriteria perceel 3 LiDAR</dc:title>
  <dc:creator>oetelaarb</dc:creator>
  <cp:lastModifiedBy>Ophem, Renée van (CIV)</cp:lastModifiedBy>
  <cp:revision>2</cp:revision>
  <cp:lastPrinted>2017-05-08T08:22:00Z</cp:lastPrinted>
  <dcterms:created xsi:type="dcterms:W3CDTF">2017-05-18T21:05:00Z</dcterms:created>
  <dcterms:modified xsi:type="dcterms:W3CDTF">2017-05-18T21:05:00Z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0x010100FD61BF4506FB2A409346F464310142F90300462FC5D050EB4B47BF029B322E8B7537</vt:lpwstr>
  </property>
  <property fmtid="{D5CDD505-2E9C-101B-9397-08002B2CF9AE}" pid="3" name="KSOProductBuildVer">
    <vt:lpwstr>1033-10.2.0.5811</vt:lpwstr>
  </property>
</Properties>
</file>